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32" w:rsidRPr="00AA1C15" w:rsidRDefault="00E27BBB" w:rsidP="00543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5CDA" w:rsidRPr="00AA1C15">
        <w:rPr>
          <w:rFonts w:ascii="Times New Roman" w:hAnsi="Times New Roman" w:cs="Times New Roman"/>
          <w:sz w:val="28"/>
          <w:szCs w:val="28"/>
        </w:rPr>
        <w:t>ннотация:</w:t>
      </w:r>
    </w:p>
    <w:p w:rsidR="00B62632" w:rsidRPr="00AA1C15" w:rsidRDefault="00555CDA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Дополнительная общеобразовательная общеразвивающая адаптированная программа </w:t>
      </w:r>
      <w:r w:rsidRPr="00AA1C15">
        <w:rPr>
          <w:rFonts w:ascii="Times New Roman" w:hAnsi="Times New Roman" w:cs="Times New Roman"/>
          <w:sz w:val="28"/>
          <w:szCs w:val="28"/>
        </w:rPr>
        <w:t>«Декоративная лепка» знакомит детей с технологией изготовления сувениров и игрушек из солёного теста. Навыки практической работы в области декоративно-прикладного творчества, лепки, способствует развитию мелкой моторики руки, снимает психическое напряжение.</w:t>
      </w:r>
    </w:p>
    <w:p w:rsidR="00B62632" w:rsidRPr="00AA1C15" w:rsidRDefault="00555CDA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Программа предназначена для педагогов дополнительного образования.</w:t>
      </w:r>
    </w:p>
    <w:p w:rsidR="00B62632" w:rsidRPr="00AA1C15" w:rsidRDefault="00555C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B62632" w:rsidRPr="00AA1C15" w:rsidRDefault="00B62632">
      <w:pPr>
        <w:rPr>
          <w:rFonts w:ascii="Times New Roman" w:hAnsi="Times New Roman" w:cs="Times New Roman"/>
          <w:sz w:val="28"/>
          <w:szCs w:val="28"/>
        </w:rPr>
      </w:pPr>
    </w:p>
    <w:p w:rsidR="00B62632" w:rsidRPr="00AA1C15" w:rsidRDefault="00B62632">
      <w:pPr>
        <w:rPr>
          <w:rFonts w:ascii="Times New Roman" w:hAnsi="Times New Roman" w:cs="Times New Roman"/>
          <w:sz w:val="28"/>
          <w:szCs w:val="28"/>
        </w:rPr>
      </w:pPr>
    </w:p>
    <w:p w:rsidR="00B62632" w:rsidRPr="00AA1C15" w:rsidRDefault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1</w:t>
      </w:r>
      <w:r w:rsidR="00555CDA" w:rsidRPr="00AA1C15">
        <w:rPr>
          <w:rFonts w:ascii="Times New Roman" w:hAnsi="Times New Roman" w:cs="Times New Roman"/>
          <w:sz w:val="28"/>
          <w:szCs w:val="28"/>
        </w:rPr>
        <w:t>. ПОЯСНИТЕЛЬНАЯ ЗАПИСКА…........................................................</w:t>
      </w:r>
      <w:r w:rsidR="00A1573D">
        <w:rPr>
          <w:rFonts w:ascii="Times New Roman" w:hAnsi="Times New Roman" w:cs="Times New Roman"/>
          <w:sz w:val="28"/>
          <w:szCs w:val="28"/>
        </w:rPr>
        <w:t>.....3</w:t>
      </w:r>
    </w:p>
    <w:p w:rsidR="00B62632" w:rsidRPr="00AA1C15" w:rsidRDefault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2</w:t>
      </w:r>
      <w:r w:rsidR="00555CDA" w:rsidRPr="00AA1C15">
        <w:rPr>
          <w:rFonts w:ascii="Times New Roman" w:hAnsi="Times New Roman" w:cs="Times New Roman"/>
          <w:sz w:val="28"/>
          <w:szCs w:val="28"/>
        </w:rPr>
        <w:t>. УЧЕБНО-ТЕМА</w:t>
      </w:r>
      <w:r w:rsidR="00A1573D">
        <w:rPr>
          <w:rFonts w:ascii="Times New Roman" w:hAnsi="Times New Roman" w:cs="Times New Roman"/>
          <w:sz w:val="28"/>
          <w:szCs w:val="28"/>
        </w:rPr>
        <w:t>ТИЧЕСКОЕ ПЛАНИРОВАНИЕ……………………    12</w:t>
      </w:r>
    </w:p>
    <w:p w:rsidR="00B62632" w:rsidRPr="00AA1C15" w:rsidRDefault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3</w:t>
      </w:r>
      <w:r w:rsidR="00555CDA" w:rsidRPr="00AA1C15">
        <w:rPr>
          <w:rFonts w:ascii="Times New Roman" w:hAnsi="Times New Roman" w:cs="Times New Roman"/>
          <w:sz w:val="28"/>
          <w:szCs w:val="28"/>
        </w:rPr>
        <w:t>. СОДЕРЖАНИЕ ДОПОЛНИТЕЛЬНОЙ ОБЩЕОБРАЗОВАТЕЛЬНОЙ ПРО</w:t>
      </w:r>
      <w:r w:rsidR="00A1573D">
        <w:rPr>
          <w:rFonts w:ascii="Times New Roman" w:hAnsi="Times New Roman" w:cs="Times New Roman"/>
          <w:sz w:val="28"/>
          <w:szCs w:val="28"/>
        </w:rPr>
        <w:t>ГРАММЫ………………………………………………………………  13</w:t>
      </w:r>
    </w:p>
    <w:p w:rsidR="00B62632" w:rsidRDefault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4</w:t>
      </w:r>
      <w:r w:rsidR="000228DC">
        <w:rPr>
          <w:rFonts w:ascii="Times New Roman" w:hAnsi="Times New Roman" w:cs="Times New Roman"/>
          <w:sz w:val="28"/>
          <w:szCs w:val="28"/>
        </w:rPr>
        <w:t xml:space="preserve">. </w:t>
      </w:r>
      <w:r w:rsidR="008B798A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4C67BA">
        <w:rPr>
          <w:rFonts w:ascii="Times New Roman" w:hAnsi="Times New Roman" w:cs="Times New Roman"/>
          <w:sz w:val="28"/>
          <w:szCs w:val="28"/>
        </w:rPr>
        <w:t>………………………………………18</w:t>
      </w:r>
    </w:p>
    <w:p w:rsidR="000228DC" w:rsidRPr="00AA1C15" w:rsidRDefault="000228D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ОЕ ОБЕСПЕЧЕНИЕ ПРОГРАММЫ…………………  19</w:t>
      </w:r>
    </w:p>
    <w:p w:rsidR="00B62632" w:rsidRPr="00AA1C15" w:rsidRDefault="000228D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55CDA" w:rsidRPr="00AA1C15">
        <w:rPr>
          <w:rFonts w:ascii="Times New Roman" w:hAnsi="Times New Roman" w:cs="Times New Roman"/>
          <w:sz w:val="28"/>
          <w:szCs w:val="28"/>
        </w:rPr>
        <w:t>СПИСОК ЛИТ</w:t>
      </w:r>
      <w:r w:rsidR="00A1573D">
        <w:rPr>
          <w:rFonts w:ascii="Times New Roman" w:hAnsi="Times New Roman" w:cs="Times New Roman"/>
          <w:sz w:val="28"/>
          <w:szCs w:val="28"/>
        </w:rPr>
        <w:t>ЕРАТУРЫ ДЛЯ ПЕДАГОГА……………………………15</w:t>
      </w:r>
    </w:p>
    <w:p w:rsidR="00B62632" w:rsidRDefault="00B6263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1ED8" w:rsidRDefault="002B1ED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1ED8" w:rsidRDefault="002B1ED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1ED8" w:rsidRDefault="002B1ED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1ED8" w:rsidRDefault="002B1ED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1ED8" w:rsidRDefault="002B1ED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1ED8" w:rsidRDefault="002B1ED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1ED8" w:rsidRDefault="002B1ED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2767" w:rsidRPr="00AA1C15" w:rsidRDefault="0080276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62632" w:rsidRPr="00AA1C15" w:rsidRDefault="00AA1C15">
      <w:pPr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1</w:t>
      </w:r>
      <w:r w:rsidR="00555CDA" w:rsidRPr="00AA1C15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:rsidR="00B62632" w:rsidRPr="00AA1C15" w:rsidRDefault="00555CDA" w:rsidP="00AA1C15">
      <w:pPr>
        <w:jc w:val="both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Направленность дополнительной общеобразовательной общеразвивающей адаптированной программы «Декоративная лепка» художественной направленности</w:t>
      </w:r>
    </w:p>
    <w:p w:rsidR="00E27BBB" w:rsidRDefault="00083F9B" w:rsidP="00E27BBB">
      <w:pPr>
        <w:ind w:left="1440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(</w:t>
      </w:r>
      <w:r w:rsidR="00555CDA"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 с тяжелыми нарушениями речи).</w:t>
      </w:r>
    </w:p>
    <w:p w:rsidR="00B62632" w:rsidRPr="00AA1C15" w:rsidRDefault="00555CDA" w:rsidP="00E27BB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Данная образовательная программа имеет художественную направленность. Она способствует воспитанию художественного вкуса, развитию трудовых умений и навыков при изготовлении изделий из солёного теста: игрушек, панно, сувениров.</w:t>
      </w:r>
    </w:p>
    <w:p w:rsidR="00B62632" w:rsidRPr="00AA1C15" w:rsidRDefault="00555CDA" w:rsidP="00083F9B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Ее реализация позволяет не только удовлетворить сформировавшиеся потребности детей, но и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 и терпимости.</w:t>
      </w:r>
    </w:p>
    <w:p w:rsidR="00B62632" w:rsidRPr="00AA1C15" w:rsidRDefault="00555CDA" w:rsidP="00E27BB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следующих нормативных документов:</w:t>
      </w:r>
    </w:p>
    <w:p w:rsidR="00083F9B" w:rsidRPr="00AA1C15" w:rsidRDefault="00083F9B" w:rsidP="00083F9B">
      <w:pPr>
        <w:pStyle w:val="ab"/>
        <w:numPr>
          <w:ilvl w:val="0"/>
          <w:numId w:val="18"/>
        </w:num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C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Федерального Закона    Российской Федерации от 29.12.2012г. №273 «Об образовании в Российской Федерации»; </w:t>
      </w:r>
    </w:p>
    <w:p w:rsidR="00083F9B" w:rsidRPr="00AA1C15" w:rsidRDefault="00083F9B" w:rsidP="00083F9B">
      <w:pPr>
        <w:pStyle w:val="ab"/>
        <w:numPr>
          <w:ilvl w:val="0"/>
          <w:numId w:val="18"/>
        </w:num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C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Приказа Министерства образования и науки Российской Федерации от 29.08.2013г. №1008 «Об утверждении порядка организации и осуществлении образовательной деятельности по дополнительным общеобразовательным программам»; </w:t>
      </w:r>
    </w:p>
    <w:p w:rsidR="00083F9B" w:rsidRPr="00AA1C15" w:rsidRDefault="00083F9B" w:rsidP="00083F9B">
      <w:pPr>
        <w:pStyle w:val="ab"/>
        <w:numPr>
          <w:ilvl w:val="0"/>
          <w:numId w:val="18"/>
        </w:num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A1C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83F9B" w:rsidRPr="00AA1C15" w:rsidRDefault="00083F9B" w:rsidP="00083F9B">
      <w:pPr>
        <w:pStyle w:val="ab"/>
        <w:numPr>
          <w:ilvl w:val="0"/>
          <w:numId w:val="18"/>
        </w:numPr>
        <w:suppressAutoHyphens w:val="0"/>
        <w:spacing w:line="360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Письма </w:t>
      </w:r>
      <w:proofErr w:type="spellStart"/>
      <w:r w:rsidRPr="00AA1C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Минобрнауки</w:t>
      </w:r>
      <w:proofErr w:type="spellEnd"/>
      <w:r w:rsidRPr="00AA1C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РФ от 11.12.2006 </w:t>
      </w:r>
      <w:r w:rsidRPr="00AA1C1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N</w:t>
      </w:r>
      <w:r w:rsidRPr="00AA1C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06-1844 «О примерных требованиях к программам дополнительного образования обучающихся»; концепции развития дополнительного образования детей от 4.10.2014 г. №1726-р; </w:t>
      </w:r>
    </w:p>
    <w:p w:rsidR="00585955" w:rsidRPr="00585955" w:rsidRDefault="00083F9B" w:rsidP="000D4ED2">
      <w:pPr>
        <w:pStyle w:val="ab"/>
        <w:numPr>
          <w:ilvl w:val="0"/>
          <w:numId w:val="18"/>
        </w:numPr>
        <w:suppressAutoHyphens w:val="0"/>
        <w:spacing w:line="360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58595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Устава ГКОУ РО «Зерноградская специальная школа- интернат», </w:t>
      </w:r>
      <w:r w:rsidR="00585955" w:rsidRPr="0058595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Лицензия № 6110 от 11 января 2016 г. ГКОУ РО «Зерноградская специальная школа-интернат»</w:t>
      </w:r>
      <w:r w:rsidRPr="0058595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B62632" w:rsidRPr="00585955" w:rsidRDefault="00555CDA" w:rsidP="00585955">
      <w:pPr>
        <w:pStyle w:val="ab"/>
        <w:suppressAutoHyphens w:val="0"/>
        <w:spacing w:line="360" w:lineRule="auto"/>
        <w:ind w:left="1140"/>
        <w:textAlignment w:val="auto"/>
        <w:rPr>
          <w:rFonts w:ascii="Times New Roman" w:hAnsi="Times New Roman" w:cs="Times New Roman"/>
          <w:sz w:val="28"/>
          <w:szCs w:val="28"/>
        </w:rPr>
      </w:pPr>
      <w:r w:rsidRPr="00585955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Новизна, актуальность, педагогическая целесообразность</w:t>
      </w:r>
    </w:p>
    <w:p w:rsidR="00B62632" w:rsidRPr="00AA1C15" w:rsidRDefault="00555CDA" w:rsidP="00AA1C15">
      <w:pPr>
        <w:spacing w:line="252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AA1C15">
        <w:rPr>
          <w:rFonts w:ascii="Times New Roman" w:hAnsi="Times New Roman" w:cs="Times New Roman"/>
          <w:sz w:val="28"/>
          <w:szCs w:val="28"/>
        </w:rPr>
        <w:t> данной программы заключается:</w:t>
      </w:r>
    </w:p>
    <w:p w:rsidR="00B62632" w:rsidRPr="00AA1C15" w:rsidRDefault="00555CDA" w:rsidP="00AA1C15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 обновлении содержания программы: включены различные жанры декоративно-прикладного творчества, что отвечает потребностям и интересам детей с ограниченными возможностями здоровья;</w:t>
      </w:r>
    </w:p>
    <w:p w:rsidR="00B62632" w:rsidRPr="00AA1C15" w:rsidRDefault="00555CDA" w:rsidP="00AA1C15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 использовании современных технологий и методик:</w:t>
      </w:r>
    </w:p>
    <w:p w:rsidR="00B62632" w:rsidRPr="00AA1C15" w:rsidRDefault="00555CDA" w:rsidP="00AA1C15">
      <w:pPr>
        <w:numPr>
          <w:ilvl w:val="0"/>
          <w:numId w:val="4"/>
        </w:numPr>
        <w:spacing w:line="252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компьютерные технологии для музыкального оформления занятий, презентаций;</w:t>
      </w:r>
    </w:p>
    <w:p w:rsidR="00B62632" w:rsidRPr="00AA1C15" w:rsidRDefault="00555CDA" w:rsidP="00AA1C15">
      <w:pPr>
        <w:numPr>
          <w:ilvl w:val="0"/>
          <w:numId w:val="4"/>
        </w:numPr>
        <w:spacing w:line="252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коллективная творче</w:t>
      </w:r>
      <w:r w:rsidR="006C30D5">
        <w:rPr>
          <w:rFonts w:ascii="Times New Roman" w:hAnsi="Times New Roman" w:cs="Times New Roman"/>
          <w:sz w:val="28"/>
          <w:szCs w:val="28"/>
        </w:rPr>
        <w:t>ская деятельность;</w:t>
      </w:r>
    </w:p>
    <w:p w:rsidR="00B62632" w:rsidRPr="00AA1C15" w:rsidRDefault="006C30D5" w:rsidP="00AA1C15">
      <w:pPr>
        <w:numPr>
          <w:ilvl w:val="0"/>
          <w:numId w:val="4"/>
        </w:numPr>
        <w:spacing w:line="252" w:lineRule="atLeast"/>
        <w:jc w:val="lef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метод игры и игрового тренинга;</w:t>
      </w:r>
    </w:p>
    <w:p w:rsidR="00B62632" w:rsidRPr="00AA1C15" w:rsidRDefault="00555CDA" w:rsidP="00AA1C15">
      <w:pPr>
        <w:numPr>
          <w:ilvl w:val="0"/>
          <w:numId w:val="5"/>
        </w:numPr>
        <w:spacing w:line="252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 применении здоровье сберегающих методик и технологий:</w:t>
      </w:r>
    </w:p>
    <w:p w:rsidR="00B62632" w:rsidRPr="00AA1C15" w:rsidRDefault="00555CDA" w:rsidP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Актуальность </w:t>
      </w:r>
      <w:r w:rsidRPr="00AA1C15">
        <w:rPr>
          <w:rFonts w:ascii="Times New Roman" w:hAnsi="Times New Roman" w:cs="Times New Roman"/>
          <w:sz w:val="28"/>
          <w:szCs w:val="28"/>
        </w:rPr>
        <w:t>программы обусловлена проблемой сохранения культурной самобытности личности через народное искусство, необходимостью привлечения детей к миру прекрасного, к созданию материальных ценностей, что, конечно же, способствует воспитанию интереса к народному творчеству.</w:t>
      </w:r>
    </w:p>
    <w:p w:rsidR="00B62632" w:rsidRPr="00AA1C15" w:rsidRDefault="00555CDA" w:rsidP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Соленое </w:t>
      </w:r>
      <w:proofErr w:type="gramStart"/>
      <w:r w:rsidRPr="00AA1C15">
        <w:rPr>
          <w:rFonts w:ascii="Times New Roman" w:hAnsi="Times New Roman" w:cs="Times New Roman"/>
          <w:sz w:val="28"/>
          <w:szCs w:val="28"/>
        </w:rPr>
        <w:t xml:space="preserve">тесто </w:t>
      </w:r>
      <w:r w:rsidR="008B798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B798A">
        <w:rPr>
          <w:rFonts w:ascii="Times New Roman" w:hAnsi="Times New Roman" w:cs="Times New Roman"/>
          <w:sz w:val="28"/>
          <w:szCs w:val="28"/>
        </w:rPr>
        <w:t xml:space="preserve"> холодный фарфор </w:t>
      </w:r>
      <w:r w:rsidRPr="00AA1C15">
        <w:rPr>
          <w:rFonts w:ascii="Times New Roman" w:hAnsi="Times New Roman" w:cs="Times New Roman"/>
          <w:sz w:val="28"/>
          <w:szCs w:val="28"/>
        </w:rPr>
        <w:t>– очень популярный в последнее время материал для лепки: оно эластично, его легко обрабатывать, изделия из него долговечны и эстетичны. С помощью лепки происходит развитие мелкой моторики пальцев, что напрямую связано с формированием интеллекта, речи и творческих способностей ребенка. Главное в работе с соленым тестом - не переоценить силы ребенка, дать ему интересное и посильное задание. А это - залог будущего успеха.</w:t>
      </w:r>
    </w:p>
    <w:p w:rsidR="00B62632" w:rsidRPr="00AA1C15" w:rsidRDefault="00555CDA" w:rsidP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Данная программа призвана привлечь детей и подростков, имеющих ограниченные возможности, к занятиям декоративно-прикладным творчеством. Это немаловажно для детей – инвалидов, имеющих нарушения, так как данный дефект влияет не только на речь, но и на память, мышление, внимание, эстетическое восприятие. Чтобы развить эти качества, необходимо заниматься различными видами деятельности декоративно-прикладного творчества.</w:t>
      </w:r>
    </w:p>
    <w:p w:rsidR="00B62632" w:rsidRPr="00AA1C15" w:rsidRDefault="00555CDA" w:rsidP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Педагогическая целесообразность программы </w:t>
      </w:r>
      <w:r w:rsidRPr="00AA1C15">
        <w:rPr>
          <w:rFonts w:ascii="Times New Roman" w:hAnsi="Times New Roman" w:cs="Times New Roman"/>
          <w:sz w:val="28"/>
          <w:szCs w:val="28"/>
        </w:rPr>
        <w:t>заключается в том, что занятие декоративно – прикладным творчеством является эффективным средством в развитии детей с ограниченными возможностями. Кроме того, это способствует приобщению ребёнка к высшим духовным ценностям, развитию его воображения, эстетического вкуса, восприятия окружающего мира, творческих способностей.</w:t>
      </w:r>
    </w:p>
    <w:p w:rsidR="00B62632" w:rsidRPr="00AA1C15" w:rsidRDefault="00555CDA" w:rsidP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Лепка - самый осязаемый вид художественного творчества, она дает удивительную возможность моделировать мир и свое представление о нем в пространственно-пластичных образах, а лепка из соленого теста более всего развивает фантазию ребенка, т.к. слепив фигурку, ее можно разукрасить, покрыть лаком, украсить тканью, бисером, добавить природные материалы.</w:t>
      </w:r>
    </w:p>
    <w:p w:rsidR="00B62632" w:rsidRPr="00AA1C15" w:rsidRDefault="00555CDA" w:rsidP="00AA1C15">
      <w:pPr>
        <w:jc w:val="lef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Концептуальные идеи программы</w:t>
      </w:r>
    </w:p>
    <w:p w:rsidR="00B62632" w:rsidRPr="00AA1C15" w:rsidRDefault="00555CDA" w:rsidP="00AA1C15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синтезирование различных областей прикладного творчества на основе подчинения их единой цели;</w:t>
      </w:r>
    </w:p>
    <w:p w:rsidR="00B62632" w:rsidRPr="00AA1C15" w:rsidRDefault="00555CDA" w:rsidP="00AA1C15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последовательное формирование и развитие художественной и духовной культуры;</w:t>
      </w:r>
    </w:p>
    <w:p w:rsidR="006C30D5" w:rsidRDefault="00555CDA" w:rsidP="006C30D5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воспитание уважения к труду учащегося;</w:t>
      </w:r>
    </w:p>
    <w:p w:rsidR="006C30D5" w:rsidRPr="006C30D5" w:rsidRDefault="00555CDA" w:rsidP="006C30D5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C30D5">
        <w:rPr>
          <w:rFonts w:ascii="Times New Roman" w:hAnsi="Times New Roman" w:cs="Times New Roman"/>
          <w:sz w:val="28"/>
          <w:szCs w:val="28"/>
        </w:rPr>
        <w:t>помощь в жизненном и профессиональном сам</w:t>
      </w:r>
      <w:r w:rsidR="006C30D5" w:rsidRPr="006C30D5">
        <w:rPr>
          <w:rFonts w:ascii="Times New Roman" w:hAnsi="Times New Roman" w:cs="Times New Roman"/>
          <w:sz w:val="28"/>
          <w:szCs w:val="28"/>
        </w:rPr>
        <w:t>оопределении личности учащегося;</w:t>
      </w:r>
    </w:p>
    <w:p w:rsidR="00B62632" w:rsidRPr="006C30D5" w:rsidRDefault="00555CDA" w:rsidP="006C30D5">
      <w:pPr>
        <w:jc w:val="left"/>
        <w:rPr>
          <w:rFonts w:ascii="Times New Roman" w:hAnsi="Times New Roman" w:cs="Times New Roman"/>
          <w:sz w:val="28"/>
          <w:szCs w:val="28"/>
        </w:rPr>
      </w:pPr>
      <w:r w:rsidRPr="006C30D5">
        <w:rPr>
          <w:rFonts w:ascii="Times New Roman" w:hAnsi="Times New Roman" w:cs="Times New Roman"/>
          <w:b/>
          <w:bCs/>
          <w:sz w:val="28"/>
          <w:szCs w:val="28"/>
        </w:rPr>
        <w:t>Принципы построения программы</w:t>
      </w:r>
    </w:p>
    <w:p w:rsidR="00B62632" w:rsidRPr="00AA1C15" w:rsidRDefault="00555CDA" w:rsidP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Программа составлена с учетом обще дидактических принципов и ведущих положений педагогики, психологии, теории и методики эстетического воспитания. Предусмотрен комплексный подход к отбору программного содержания и методики проведения занятий по тесто пластике:</w:t>
      </w:r>
    </w:p>
    <w:p w:rsidR="00B62632" w:rsidRPr="00AA1C15" w:rsidRDefault="00555CDA" w:rsidP="00AA1C15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принцип гуманизации</w:t>
      </w:r>
      <w:r w:rsidRPr="00AA1C15">
        <w:rPr>
          <w:rFonts w:ascii="Times New Roman" w:hAnsi="Times New Roman" w:cs="Times New Roman"/>
          <w:sz w:val="28"/>
          <w:szCs w:val="28"/>
        </w:rPr>
        <w:t> – ориентация учащегося в системе ценностей;</w:t>
      </w:r>
    </w:p>
    <w:p w:rsidR="00B62632" w:rsidRPr="00AA1C15" w:rsidRDefault="00555CDA" w:rsidP="00AA1C15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принцип последовательности</w:t>
      </w:r>
      <w:r w:rsidRPr="00AA1C15">
        <w:rPr>
          <w:rFonts w:ascii="Times New Roman" w:hAnsi="Times New Roman" w:cs="Times New Roman"/>
          <w:sz w:val="28"/>
          <w:szCs w:val="28"/>
        </w:rPr>
        <w:t> – содержательные задачи решаются методом усвоения материала от простого к сложному, в соответствии с возрастными познавательными возможностями ребенка;</w:t>
      </w:r>
    </w:p>
    <w:p w:rsidR="00B62632" w:rsidRPr="00AA1C15" w:rsidRDefault="00555CDA" w:rsidP="00AA1C15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принцип учета возрастных особенностей</w:t>
      </w: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- </w:t>
      </w:r>
      <w:r w:rsidRPr="00AA1C15">
        <w:rPr>
          <w:rFonts w:ascii="Times New Roman" w:hAnsi="Times New Roman" w:cs="Times New Roman"/>
          <w:sz w:val="28"/>
          <w:szCs w:val="28"/>
        </w:rPr>
        <w:t>динамика психических и физических возможностей ребенка с учетом его индивидуальных отклонений в развитии;</w:t>
      </w:r>
    </w:p>
    <w:p w:rsidR="00B62632" w:rsidRPr="00AA1C15" w:rsidRDefault="00555CDA" w:rsidP="00AA1C15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AA1C15">
        <w:rPr>
          <w:rFonts w:ascii="Times New Roman" w:hAnsi="Times New Roman" w:cs="Times New Roman"/>
          <w:b/>
          <w:bCs/>
          <w:sz w:val="28"/>
          <w:szCs w:val="28"/>
        </w:rPr>
        <w:t>спиралевидности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> – частичное возвращение к ранее изученным темам на более высоком уровне;</w:t>
      </w:r>
    </w:p>
    <w:p w:rsidR="00B62632" w:rsidRPr="00AA1C15" w:rsidRDefault="00555CDA" w:rsidP="00AA1C15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 наглядности</w:t>
      </w:r>
      <w:r w:rsidRPr="00AA1C15">
        <w:rPr>
          <w:rFonts w:ascii="Times New Roman" w:hAnsi="Times New Roman" w:cs="Times New Roman"/>
          <w:sz w:val="28"/>
          <w:szCs w:val="28"/>
        </w:rPr>
        <w:t> – предполагает использование широкого круга наглядных пособий, технических средств обучения;</w:t>
      </w:r>
    </w:p>
    <w:p w:rsidR="00B62632" w:rsidRPr="00AA1C15" w:rsidRDefault="00555CDA" w:rsidP="00AA1C15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AA1C15">
        <w:rPr>
          <w:rFonts w:ascii="Times New Roman" w:hAnsi="Times New Roman" w:cs="Times New Roman"/>
          <w:b/>
          <w:bCs/>
          <w:sz w:val="28"/>
          <w:szCs w:val="28"/>
        </w:rPr>
        <w:t>детоцентризма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 xml:space="preserve"> – приоритет интересов ребенка и превращение его </w:t>
      </w:r>
      <w:r w:rsidR="00592C1F" w:rsidRPr="00AA1C15">
        <w:rPr>
          <w:rFonts w:ascii="Times New Roman" w:hAnsi="Times New Roman" w:cs="Times New Roman"/>
          <w:sz w:val="28"/>
          <w:szCs w:val="28"/>
        </w:rPr>
        <w:t>в равноправный субъект</w:t>
      </w:r>
      <w:r w:rsidRPr="00AA1C15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B62632" w:rsidRPr="00AA1C15" w:rsidRDefault="00555CDA" w:rsidP="00AA1C15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принцип результативности</w:t>
      </w:r>
      <w:r w:rsidRPr="00AA1C15">
        <w:rPr>
          <w:rFonts w:ascii="Times New Roman" w:hAnsi="Times New Roman" w:cs="Times New Roman"/>
          <w:sz w:val="28"/>
          <w:szCs w:val="28"/>
        </w:rPr>
        <w:t> – обеспечивает соответствие целей образования и возможностей их достижения.</w:t>
      </w:r>
    </w:p>
    <w:p w:rsidR="00B62632" w:rsidRPr="00AA1C15" w:rsidRDefault="008B798A" w:rsidP="00AA1C15">
      <w:pPr>
        <w:jc w:val="lef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555CDA" w:rsidRPr="00AA1C15">
        <w:rPr>
          <w:rFonts w:ascii="Times New Roman" w:hAnsi="Times New Roman" w:cs="Times New Roman"/>
          <w:b/>
          <w:bCs/>
          <w:sz w:val="28"/>
          <w:szCs w:val="28"/>
        </w:rPr>
        <w:t>. Цель и задачи дополнительной образовательной программы</w:t>
      </w:r>
    </w:p>
    <w:p w:rsidR="00B62632" w:rsidRPr="00AA1C15" w:rsidRDefault="00555CDA" w:rsidP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Цель программы: </w:t>
      </w:r>
      <w:r w:rsidRPr="00AA1C15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детей средствами народного декоративно-прикладного искусства.</w:t>
      </w:r>
    </w:p>
    <w:p w:rsidR="00B62632" w:rsidRPr="00AA1C15" w:rsidRDefault="00555CDA" w:rsidP="00AA1C1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 ходе достижения данной цели необходимо решить следующие задачи</w:t>
      </w:r>
    </w:p>
    <w:p w:rsidR="00B62632" w:rsidRPr="005C77E3" w:rsidRDefault="00555CDA" w:rsidP="00AA1C15">
      <w:pPr>
        <w:pStyle w:val="a6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5C77E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62632" w:rsidRPr="00AA1C15" w:rsidRDefault="00555CDA" w:rsidP="00AA1C1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формировать общее представление об окружающем мире;</w:t>
      </w:r>
    </w:p>
    <w:p w:rsidR="00B62632" w:rsidRPr="00AA1C15" w:rsidRDefault="00555CDA" w:rsidP="00AA1C1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способствовать формированию основных нравственных норм поведения;</w:t>
      </w:r>
    </w:p>
    <w:p w:rsidR="00B62632" w:rsidRPr="00AA1C15" w:rsidRDefault="00555CDA" w:rsidP="00AA1C1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воспитывать художественно-эстетический вкус, аккуратность, трудолюбие, ответственность.</w:t>
      </w:r>
    </w:p>
    <w:p w:rsidR="00B62632" w:rsidRPr="005C77E3" w:rsidRDefault="00555CDA" w:rsidP="00AA1C15">
      <w:pPr>
        <w:pStyle w:val="a6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5C77E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5C77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формировать умение планировать действие в соответствии с поставленной задачей;</w:t>
      </w:r>
    </w:p>
    <w:p w:rsidR="00B62632" w:rsidRPr="00AA1C15" w:rsidRDefault="00555CDA" w:rsidP="00AA1C1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формировать коммуникативные навыки;</w:t>
      </w:r>
    </w:p>
    <w:p w:rsidR="00B62632" w:rsidRPr="00AA1C15" w:rsidRDefault="00555CDA" w:rsidP="00AA1C1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и творческого мышления.</w:t>
      </w:r>
    </w:p>
    <w:p w:rsidR="00B62632" w:rsidRDefault="00555CDA" w:rsidP="00AA1C1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</w:t>
      </w:r>
      <w:r w:rsidRPr="00AA1C1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C77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познакомить с технологией изготовления соленого теста;</w:t>
      </w:r>
      <w:r w:rsidR="008B798A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обучить различным техническим приемам, способам лепки и художественному оформлению готового изделия;</w:t>
      </w:r>
      <w:r w:rsidR="008B798A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сформировать у воспитанников практические навыки работы с соленым тестом.</w:t>
      </w:r>
    </w:p>
    <w:p w:rsidR="008B798A" w:rsidRPr="00AA1C15" w:rsidRDefault="004A0521" w:rsidP="00AA1C1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Коррекционные</w:t>
      </w:r>
      <w:proofErr w:type="gramStart"/>
      <w:r w:rsidR="005C77E3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5C7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7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32" w:rsidRPr="00AA1C15" w:rsidRDefault="008B798A" w:rsidP="00AA1C15">
      <w:pPr>
        <w:jc w:val="lef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555CDA" w:rsidRPr="00AA1C15">
        <w:rPr>
          <w:rFonts w:ascii="Times New Roman" w:hAnsi="Times New Roman" w:cs="Times New Roman"/>
          <w:b/>
          <w:bCs/>
          <w:sz w:val="28"/>
          <w:szCs w:val="28"/>
        </w:rPr>
        <w:t>. Отличительные особенности программы</w:t>
      </w:r>
    </w:p>
    <w:p w:rsidR="00B62632" w:rsidRPr="00AA1C15" w:rsidRDefault="00555CDA" w:rsidP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Программа «Декоративная лепка» реализуется </w:t>
      </w:r>
      <w:r w:rsidR="006C30D5">
        <w:rPr>
          <w:rFonts w:ascii="Times New Roman" w:hAnsi="Times New Roman" w:cs="Times New Roman"/>
          <w:sz w:val="28"/>
          <w:szCs w:val="28"/>
        </w:rPr>
        <w:t>объединении дополнительного образования</w:t>
      </w:r>
      <w:r w:rsidRPr="00AA1C15">
        <w:rPr>
          <w:rFonts w:ascii="Times New Roman" w:hAnsi="Times New Roman" w:cs="Times New Roman"/>
          <w:sz w:val="28"/>
          <w:szCs w:val="28"/>
        </w:rPr>
        <w:t>.</w:t>
      </w:r>
    </w:p>
    <w:p w:rsidR="004A0521" w:rsidRDefault="004A0521" w:rsidP="00AA1C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62632" w:rsidRPr="00AA1C15" w:rsidRDefault="00555CDA" w:rsidP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lastRenderedPageBreak/>
        <w:t>При написании программы автором были проанализированы существующие программы той же направленности педагогов дополнительного образования Морозовой Л.Ю. «Удивительный мир лепки», Медведевой Л.В. «Чародейка».</w:t>
      </w:r>
    </w:p>
    <w:p w:rsidR="00B62632" w:rsidRPr="00AA1C15" w:rsidRDefault="00555CDA" w:rsidP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Отличие от вышеперечисленных программ заключается в том, что:</w:t>
      </w:r>
    </w:p>
    <w:p w:rsidR="00B62632" w:rsidRPr="00AA1C15" w:rsidRDefault="00555CDA" w:rsidP="008B798A">
      <w:pPr>
        <w:spacing w:line="102" w:lineRule="atLeast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Содержание программы адаптировано к реальным условиям работы с детьми, находящимися на об</w:t>
      </w:r>
      <w:r w:rsidR="00B27405">
        <w:rPr>
          <w:rFonts w:ascii="Times New Roman" w:hAnsi="Times New Roman" w:cs="Times New Roman"/>
          <w:sz w:val="28"/>
          <w:szCs w:val="28"/>
        </w:rPr>
        <w:t>учении в школе способствует развитию мелкой моторики, что помогает улучшению речи.</w:t>
      </w:r>
      <w:r w:rsidR="00B27405" w:rsidRPr="00AA1C15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Содержание программы позволяет вести обучение детей не только разного возраста, но и разных по уровню подготовки. Построение программы по календарным праздникам делает процесс обучения эмоционально-насыщенным, поскольку позволяет ребёнку заранее пережить радость в процессе продуктивной деятельности по изготовлению подарков к предстоящим праздникам, ощутить себя социально значимым. Обучение через коллективные творческие дела (далее КТД) повышает эффективность учебно-воспитательного процесса за счёт усиленного развития его коммуникативной стороны, что позволяет обеспечить активную позицию каждому участнику процесса. Так как общение и стремление к самостоятельности являются естественными потребностями подросткового возраста.</w:t>
      </w:r>
    </w:p>
    <w:p w:rsidR="00B62632" w:rsidRPr="00AA1C15" w:rsidRDefault="00555CDA" w:rsidP="008B798A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4A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Сроки реализации дополнительной образовательной программы</w:t>
      </w:r>
    </w:p>
    <w:p w:rsidR="00B62632" w:rsidRPr="00AA1C15" w:rsidRDefault="00555CDA" w:rsidP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«Декоративная лепка» рассчитана на два года обучения и реализуется в объеме 432 часа. Срок реализации программы 2 года:</w:t>
      </w:r>
    </w:p>
    <w:p w:rsidR="00B62632" w:rsidRPr="00AA1C15" w:rsidRDefault="00555CDA" w:rsidP="00AA1C15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1 год – 216 часов;</w:t>
      </w:r>
    </w:p>
    <w:p w:rsidR="008B798A" w:rsidRDefault="00555CDA" w:rsidP="008B798A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2 год – 216 часов.</w:t>
      </w:r>
    </w:p>
    <w:p w:rsidR="00B62632" w:rsidRPr="008B798A" w:rsidRDefault="00555CDA" w:rsidP="008B798A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1.</w:t>
      </w:r>
      <w:r w:rsidR="004A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Формы и режим занятий</w:t>
      </w:r>
    </w:p>
    <w:p w:rsidR="0088258C" w:rsidRPr="0088258C" w:rsidRDefault="00555CDA" w:rsidP="0088258C">
      <w:pPr>
        <w:pStyle w:val="Textbody"/>
        <w:spacing w:line="276" w:lineRule="auto"/>
        <w:jc w:val="both"/>
      </w:pPr>
      <w:r w:rsidRPr="00AA1C15">
        <w:rPr>
          <w:rFonts w:ascii="Times New Roman" w:hAnsi="Times New Roman" w:cs="Times New Roman"/>
          <w:sz w:val="28"/>
          <w:szCs w:val="28"/>
        </w:rPr>
        <w:t>Форма организации учебно-воспит</w:t>
      </w:r>
      <w:r w:rsidR="0088258C">
        <w:rPr>
          <w:rFonts w:ascii="Times New Roman" w:hAnsi="Times New Roman" w:cs="Times New Roman"/>
          <w:sz w:val="28"/>
          <w:szCs w:val="28"/>
        </w:rPr>
        <w:t xml:space="preserve">ательного процесса – групповые, </w:t>
      </w:r>
      <w:r w:rsidR="0088258C" w:rsidRPr="0088258C">
        <w:rPr>
          <w:rFonts w:ascii="Times New Roman" w:hAnsi="Times New Roman" w:cs="Times New Roman"/>
          <w:sz w:val="28"/>
          <w:szCs w:val="28"/>
        </w:rPr>
        <w:t xml:space="preserve">подгрупповые и индивидуальные занятия. </w:t>
      </w:r>
    </w:p>
    <w:p w:rsidR="0088258C" w:rsidRDefault="008B798A" w:rsidP="0088258C">
      <w:pPr>
        <w:pStyle w:val="Textbody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88258C">
        <w:rPr>
          <w:rFonts w:ascii="Times New Roman" w:hAnsi="Times New Roman" w:cs="Times New Roman"/>
          <w:sz w:val="28"/>
          <w:szCs w:val="28"/>
        </w:rPr>
        <w:t xml:space="preserve">рограмма 1 года обучения рассчитана на 216 часов в </w:t>
      </w:r>
      <w:r w:rsidR="00E618AA">
        <w:rPr>
          <w:rFonts w:ascii="Times New Roman" w:hAnsi="Times New Roman" w:cs="Times New Roman"/>
          <w:sz w:val="28"/>
          <w:szCs w:val="28"/>
        </w:rPr>
        <w:t>год. Занятия в группе проходят 3 раза в неделю по 2</w:t>
      </w:r>
      <w:r w:rsidR="0088258C">
        <w:rPr>
          <w:rFonts w:ascii="Times New Roman" w:hAnsi="Times New Roman" w:cs="Times New Roman"/>
          <w:sz w:val="28"/>
          <w:szCs w:val="28"/>
        </w:rPr>
        <w:t xml:space="preserve"> академических часа. Продолжительность занятий 45 минут с перерывом 15 минут. Количество обучающихся в группе 12 человек.</w:t>
      </w:r>
    </w:p>
    <w:p w:rsidR="00B62632" w:rsidRPr="0088258C" w:rsidRDefault="0088258C" w:rsidP="0088258C">
      <w:pPr>
        <w:pStyle w:val="Textbody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2 года обучения - 216 часов в год. Занятия в груп</w:t>
      </w:r>
      <w:r w:rsidR="00E618AA">
        <w:rPr>
          <w:rFonts w:ascii="Times New Roman" w:hAnsi="Times New Roman" w:cs="Times New Roman"/>
          <w:sz w:val="28"/>
          <w:szCs w:val="28"/>
        </w:rPr>
        <w:t>пе проходят 3 раза в неделю по 2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часа. Продолжительность занятий 45 минут с перерывом 15 минут. Количество обучающихся в группе 10-12 человек.</w:t>
      </w:r>
    </w:p>
    <w:p w:rsidR="008B798A" w:rsidRDefault="008B798A" w:rsidP="0088258C">
      <w:pPr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62632" w:rsidRPr="00AA1C15" w:rsidRDefault="00555CDA" w:rsidP="0088258C">
      <w:pPr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Ожидаемые результаты и способы определения их результативности</w:t>
      </w:r>
    </w:p>
    <w:p w:rsidR="00B62632" w:rsidRPr="00AA1C15" w:rsidRDefault="00555CDA">
      <w:pPr>
        <w:spacing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E27BB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A1573D">
        <w:rPr>
          <w:rFonts w:ascii="Times New Roman" w:hAnsi="Times New Roman" w:cs="Times New Roman"/>
          <w:b/>
          <w:bCs/>
          <w:sz w:val="28"/>
          <w:szCs w:val="28"/>
        </w:rPr>
        <w:t>2 года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="00E27B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У учащихся должны быть сформированы:</w:t>
      </w:r>
    </w:p>
    <w:p w:rsidR="00B62632" w:rsidRPr="00AA1C15" w:rsidRDefault="00555CDA" w:rsidP="0088258C">
      <w:pPr>
        <w:spacing w:line="360" w:lineRule="atLeas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адекватная оценка своих возможностей;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понимание и следование в деятельности нормам эстетики;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A1C15">
        <w:rPr>
          <w:rFonts w:ascii="Times New Roman" w:hAnsi="Times New Roman" w:cs="Times New Roman"/>
          <w:sz w:val="28"/>
          <w:szCs w:val="28"/>
        </w:rPr>
        <w:t> следование в поведении моральным и этическим требованиям.</w:t>
      </w:r>
    </w:p>
    <w:p w:rsidR="00B62632" w:rsidRPr="00AA1C15" w:rsidRDefault="00555CDA" w:rsidP="0088258C">
      <w:pPr>
        <w:spacing w:line="360" w:lineRule="atLeas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B62632" w:rsidRPr="00AA1C15" w:rsidRDefault="00555CDA" w:rsidP="0088258C">
      <w:pPr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У учащихся должны быть сформированы:</w:t>
      </w:r>
    </w:p>
    <w:p w:rsidR="00B62632" w:rsidRPr="00AA1C15" w:rsidRDefault="00555CDA" w:rsidP="0088258C">
      <w:pPr>
        <w:spacing w:line="360" w:lineRule="atLeas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</w:p>
    <w:p w:rsidR="00B62632" w:rsidRPr="00AA1C15" w:rsidRDefault="00555CDA" w:rsidP="0088258C">
      <w:pPr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умение ставить учебные задачи в сотрудничестве с педагогом.</w:t>
      </w:r>
    </w:p>
    <w:p w:rsidR="00B62632" w:rsidRPr="00AA1C15" w:rsidRDefault="00555CDA" w:rsidP="0088258C">
      <w:pPr>
        <w:spacing w:line="360" w:lineRule="atLeas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</w:p>
    <w:p w:rsidR="00B62632" w:rsidRPr="00AA1C15" w:rsidRDefault="00555CDA" w:rsidP="0088258C">
      <w:pPr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адекватное использование речевых средств для решения различных коммуникативных задач.</w:t>
      </w:r>
    </w:p>
    <w:p w:rsidR="00B62632" w:rsidRPr="00AA1C15" w:rsidRDefault="00555CDA" w:rsidP="0088258C">
      <w:pPr>
        <w:spacing w:line="360" w:lineRule="atLeas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умение строить простые рассуждения о поделке, его строении, свойствах.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1C15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соленым тестом;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условные обозначения на чертежах, схемах;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способы перевода выкроек, шаблонов изделия и его деталей на соленое тесто;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приемы и правила пользования инструментами и приспособлениями (пластмассовый нож, скалка, зубочистки, расчески и т.д.)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lastRenderedPageBreak/>
        <w:t>- соблюдать правила техники безопасности;</w:t>
      </w:r>
    </w:p>
    <w:p w:rsidR="00B62632" w:rsidRPr="00AA1C15" w:rsidRDefault="00B62632" w:rsidP="0088258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вырезать, переводить образцы на соленое тесто;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прочно соединять детали между собой;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сотрудничать со своими сверстниками и принимать участие в коллективной работе.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У учащихся 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>сформированы навыки: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1C15">
        <w:rPr>
          <w:rFonts w:ascii="Times New Roman" w:hAnsi="Times New Roman" w:cs="Times New Roman"/>
          <w:sz w:val="28"/>
          <w:szCs w:val="28"/>
        </w:rPr>
        <w:t>изготовления простых изделий из солёного теста;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работы с инструментами и приспособлениями ручного труда.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 год обучения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1C15">
        <w:rPr>
          <w:rFonts w:ascii="Times New Roman" w:hAnsi="Times New Roman" w:cs="Times New Roman"/>
          <w:sz w:val="28"/>
          <w:szCs w:val="28"/>
        </w:rPr>
        <w:t>сформировано эмоционально-положительное отношение и интерес к художественно-творческой деятельности;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заложены основы художественного вкуса;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заложены основные нравственные нормы (ответственность, трудолюбие).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B62632" w:rsidRPr="00AA1C15" w:rsidRDefault="00555CDA" w:rsidP="0088258C">
      <w:pPr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У учащихся должны быть сформированы: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сформировано умение преобразовывать практическую задачу в познавательную;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сформировано умение формулировать собственное мнение, учитывая различные точки зрения;</w:t>
      </w:r>
    </w:p>
    <w:p w:rsidR="00B62632" w:rsidRPr="00AA1C15" w:rsidRDefault="00B62632" w:rsidP="0088258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62632" w:rsidRPr="00AA1C15" w:rsidRDefault="00555CDA" w:rsidP="0088258C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1C15">
        <w:rPr>
          <w:rFonts w:ascii="Times New Roman" w:hAnsi="Times New Roman" w:cs="Times New Roman"/>
          <w:sz w:val="28"/>
          <w:szCs w:val="28"/>
        </w:rPr>
        <w:t>сформирован познавательный интерес к декоративно-прикладному творчеству;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отличительные особенности плоского изображения от объемного;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принципы декоративной композиции;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основные технологические приемы работы с природным и бросовым материалами (соленое тесто и шишки, желуди; соленое тесто и ткань; соленое тесто и фольга, пробка и т. д.);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технологию изготовления соленого теста по разным рецептам.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1C15">
        <w:rPr>
          <w:rFonts w:ascii="Times New Roman" w:hAnsi="Times New Roman" w:cs="Times New Roman"/>
          <w:sz w:val="28"/>
          <w:szCs w:val="28"/>
        </w:rPr>
        <w:t>самостоятельно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1C15">
        <w:rPr>
          <w:rFonts w:ascii="Times New Roman" w:hAnsi="Times New Roman" w:cs="Times New Roman"/>
          <w:sz w:val="28"/>
          <w:szCs w:val="28"/>
        </w:rPr>
        <w:t>различать и применять схемы плоского, объемного изображения;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самостоятельно составлять декоративные композиции;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 украшать изделия из теста различными природными и декоративными материалами;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владеть различными техническими приемами изготовления соленого теста;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правильно организовать свое рабочее место;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самостоятельно лепить изделия из соленого теста по образцу и схемам;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свободно пользоваться инструментами и материалами необходимыми для работы с соленым тестом.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У учащихся 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>сформированы навыки: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AA1C15">
        <w:rPr>
          <w:rFonts w:ascii="Times New Roman" w:hAnsi="Times New Roman" w:cs="Times New Roman"/>
          <w:sz w:val="28"/>
          <w:szCs w:val="28"/>
        </w:rPr>
        <w:t>изготовления изделий из солёного теста</w:t>
      </w:r>
      <w:r w:rsidR="008B798A">
        <w:rPr>
          <w:rFonts w:ascii="Times New Roman" w:hAnsi="Times New Roman" w:cs="Times New Roman"/>
          <w:sz w:val="28"/>
          <w:szCs w:val="28"/>
        </w:rPr>
        <w:t>, холодного фарфора</w:t>
      </w:r>
      <w:r w:rsidRPr="00AA1C15">
        <w:rPr>
          <w:rFonts w:ascii="Times New Roman" w:hAnsi="Times New Roman" w:cs="Times New Roman"/>
          <w:sz w:val="28"/>
          <w:szCs w:val="28"/>
        </w:rPr>
        <w:t>: игрушки, украшения, декоративные панно и картины;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навыки самостоятельной работы;</w:t>
      </w:r>
    </w:p>
    <w:p w:rsidR="00B62632" w:rsidRPr="00AA1C15" w:rsidRDefault="00B62632" w:rsidP="0088258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Для выявления качества знаний, умений, навыков и уровня воспитанности проводится: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lastRenderedPageBreak/>
        <w:t>- входная диагностика (в начале учебного года.) </w:t>
      </w: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приложения 1-3</w:t>
      </w:r>
      <w:r w:rsidRPr="00AA1C15">
        <w:rPr>
          <w:rFonts w:ascii="Times New Roman" w:hAnsi="Times New Roman" w:cs="Times New Roman"/>
          <w:sz w:val="28"/>
          <w:szCs w:val="28"/>
        </w:rPr>
        <w:t>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текущая (в течение года.) </w:t>
      </w: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приложение 4</w:t>
      </w:r>
      <w:r w:rsidRPr="00AA1C15">
        <w:rPr>
          <w:rFonts w:ascii="Times New Roman" w:hAnsi="Times New Roman" w:cs="Times New Roman"/>
          <w:sz w:val="28"/>
          <w:szCs w:val="28"/>
        </w:rPr>
        <w:t>;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итоговая (в конце полугодия и учебного года)</w:t>
      </w:r>
      <w:r w:rsidRPr="00AA1C15">
        <w:rPr>
          <w:rFonts w:ascii="Times New Roman" w:hAnsi="Times New Roman" w:cs="Times New Roman"/>
          <w:i/>
          <w:iCs/>
          <w:sz w:val="28"/>
          <w:szCs w:val="28"/>
        </w:rPr>
        <w:t> приложения 5-7.</w:t>
      </w:r>
    </w:p>
    <w:p w:rsidR="00B62632" w:rsidRPr="00AA1C15" w:rsidRDefault="00555CDA" w:rsidP="0088258C">
      <w:pPr>
        <w:jc w:val="lef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:rsidR="00B62632" w:rsidRPr="00AA1C15" w:rsidRDefault="00555CDA" w:rsidP="0088258C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Основными формами подведения итогов</w:t>
      </w:r>
      <w:r w:rsidRPr="00AA1C15">
        <w:rPr>
          <w:rFonts w:ascii="Times New Roman" w:hAnsi="Times New Roman" w:cs="Times New Roman"/>
          <w:sz w:val="28"/>
          <w:szCs w:val="28"/>
        </w:rPr>
        <w:t> реализации программы являются:</w:t>
      </w:r>
    </w:p>
    <w:p w:rsidR="00B62632" w:rsidRPr="00AA1C15" w:rsidRDefault="00555CDA" w:rsidP="0088258C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выставки творческих работ учащихся;</w:t>
      </w:r>
    </w:p>
    <w:p w:rsidR="00B62632" w:rsidRPr="00AA1C15" w:rsidRDefault="00555CDA" w:rsidP="0088258C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выставки-конкурсы декоративно прикладного творчества на уровне центра, села, города, области.</w:t>
      </w:r>
    </w:p>
    <w:p w:rsidR="00B62632" w:rsidRPr="00AA1C15" w:rsidRDefault="00B62632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3641E" w:rsidRDefault="0073641E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641E" w:rsidRDefault="0073641E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641E" w:rsidRDefault="0073641E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641E" w:rsidRDefault="0073641E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641E" w:rsidRDefault="0073641E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641E" w:rsidRDefault="0073641E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641E" w:rsidRDefault="0073641E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641E" w:rsidRDefault="0073641E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7BBB" w:rsidRDefault="00E27BBB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7BBB" w:rsidRDefault="00E27BBB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7BBB" w:rsidRDefault="00E27BBB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7BBB" w:rsidRDefault="00E27BBB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7BBB" w:rsidRDefault="00E27BBB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7BBB" w:rsidRDefault="00E27BBB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7BBB" w:rsidRDefault="00E27BBB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7BBB" w:rsidRDefault="00E27BBB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7BBB" w:rsidRDefault="00E27BBB" w:rsidP="0073641E">
      <w:pPr>
        <w:pStyle w:val="Textbody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1659" w:rsidRDefault="00841659" w:rsidP="00841659">
      <w:pPr>
        <w:pStyle w:val="Textbody"/>
        <w:rPr>
          <w:rFonts w:ascii="Times New Roman" w:hAnsi="Times New Roman" w:cs="Times New Roman"/>
          <w:b/>
          <w:sz w:val="28"/>
          <w:szCs w:val="28"/>
        </w:rPr>
      </w:pPr>
    </w:p>
    <w:p w:rsidR="006077DD" w:rsidRDefault="008B798A" w:rsidP="00841659">
      <w:pPr>
        <w:pStyle w:val="Textbody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077DD">
        <w:rPr>
          <w:rFonts w:ascii="Times New Roman" w:hAnsi="Times New Roman" w:cs="Times New Roman"/>
          <w:b/>
          <w:sz w:val="28"/>
          <w:szCs w:val="28"/>
        </w:rPr>
        <w:t>Учебно-тематический план по годам обучения.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5162"/>
        <w:gridCol w:w="709"/>
        <w:gridCol w:w="709"/>
        <w:gridCol w:w="709"/>
        <w:gridCol w:w="708"/>
        <w:gridCol w:w="709"/>
        <w:gridCol w:w="709"/>
      </w:tblGrid>
      <w:tr w:rsidR="006077DD" w:rsidTr="002B1ED8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Разделы </w:t>
            </w:r>
          </w:p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год</w:t>
            </w:r>
          </w:p>
        </w:tc>
      </w:tr>
      <w:tr w:rsidR="006077DD" w:rsidTr="002B1ED8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Теоретических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</w:tc>
      </w:tr>
      <w:tr w:rsidR="006077DD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6077DD" w:rsidP="006077DD">
            <w:pPr>
              <w:pStyle w:val="Text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077DD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E27BBB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740D34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 w:rsidRPr="00740D34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2253A3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2253A3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2253A3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6077D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6077D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6077D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7DD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290949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740D34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</w:t>
            </w:r>
            <w:r w:rsidR="00211458">
              <w:rPr>
                <w:rFonts w:ascii="Times New Roman" w:hAnsi="Times New Roman" w:cs="Times New Roman"/>
                <w:sz w:val="20"/>
                <w:szCs w:val="20"/>
              </w:rPr>
              <w:t>ый этап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2253A3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6077D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6077D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6077D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6077D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7DD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Default="00290949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FB6D0E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 w:rsidR="002253A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соленого теста, холодного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фарфора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2253A3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3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6077D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6077D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DD" w:rsidRPr="00740D34" w:rsidRDefault="006077D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58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Default="00290949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FB6D0E" w:rsidP="009748ED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коллекцией «Страна восходящего солнца»</w:t>
            </w:r>
            <w:r w:rsidR="00871361">
              <w:rPr>
                <w:rFonts w:ascii="Times New Roman" w:hAnsi="Times New Roman" w:cs="Times New Roman"/>
                <w:sz w:val="20"/>
                <w:szCs w:val="20"/>
              </w:rPr>
              <w:t xml:space="preserve"> формат А-3; А-4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58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Default="00290949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FB6D0E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коллекцией «Дорогами войны»</w:t>
            </w:r>
            <w:r w:rsidR="00871361">
              <w:rPr>
                <w:rFonts w:ascii="Times New Roman" w:hAnsi="Times New Roman" w:cs="Times New Roman"/>
                <w:sz w:val="20"/>
                <w:szCs w:val="20"/>
              </w:rPr>
              <w:t xml:space="preserve"> формат А-3; А-4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58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Default="00290949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фестивалях и выставках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58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Default="00290949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253A3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253A3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253A3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58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Default="00211458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032674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253A3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A0339D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58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Default="00290949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032674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841659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841659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841659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11458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Default="00290949" w:rsidP="002B1ED8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A47DC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к</w:t>
            </w:r>
            <w:r w:rsidR="00FB6D0E">
              <w:rPr>
                <w:rFonts w:ascii="Times New Roman" w:hAnsi="Times New Roman" w:cs="Times New Roman"/>
                <w:sz w:val="20"/>
                <w:szCs w:val="20"/>
              </w:rPr>
              <w:t xml:space="preserve"> колл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екциям</w:t>
            </w:r>
            <w:r w:rsidR="00FB6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361">
              <w:rPr>
                <w:rFonts w:ascii="Times New Roman" w:hAnsi="Times New Roman" w:cs="Times New Roman"/>
                <w:sz w:val="20"/>
                <w:szCs w:val="20"/>
              </w:rPr>
              <w:t xml:space="preserve">картин </w:t>
            </w:r>
            <w:r w:rsidR="007674FF">
              <w:rPr>
                <w:rFonts w:ascii="Times New Roman" w:hAnsi="Times New Roman" w:cs="Times New Roman"/>
                <w:sz w:val="20"/>
                <w:szCs w:val="20"/>
              </w:rPr>
              <w:t>«Дорогами войны»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«Страна восходящего солнца»,</w:t>
            </w:r>
            <w:r w:rsidR="00871361">
              <w:rPr>
                <w:rFonts w:ascii="Times New Roman" w:hAnsi="Times New Roman" w:cs="Times New Roman"/>
                <w:sz w:val="20"/>
                <w:szCs w:val="20"/>
              </w:rPr>
              <w:t xml:space="preserve"> А-3; А-4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841659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211458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841659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841659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58" w:rsidRPr="00740D34" w:rsidRDefault="00841659" w:rsidP="00740D34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253A3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Default="00290949" w:rsidP="002253A3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коллекцией </w:t>
            </w:r>
            <w:r w:rsidR="00871361">
              <w:rPr>
                <w:rFonts w:ascii="Times New Roman" w:hAnsi="Times New Roman" w:cs="Times New Roman"/>
                <w:sz w:val="20"/>
                <w:szCs w:val="20"/>
              </w:rPr>
              <w:t xml:space="preserve">картин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«Донские казаки на службе отечества»</w:t>
            </w:r>
            <w:r w:rsidR="00871361">
              <w:rPr>
                <w:rFonts w:ascii="Times New Roman" w:hAnsi="Times New Roman" w:cs="Times New Roman"/>
                <w:sz w:val="20"/>
                <w:szCs w:val="20"/>
              </w:rPr>
              <w:t xml:space="preserve"> А-3; А-4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841659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841659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841659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0339D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39D" w:rsidRDefault="00290949" w:rsidP="002253A3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61" w:rsidRDefault="00A0339D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коллекцией </w:t>
            </w:r>
            <w:r w:rsidR="00871361">
              <w:rPr>
                <w:rFonts w:ascii="Times New Roman" w:hAnsi="Times New Roman" w:cs="Times New Roman"/>
                <w:sz w:val="20"/>
                <w:szCs w:val="20"/>
              </w:rPr>
              <w:t xml:space="preserve">картин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71361">
              <w:rPr>
                <w:rFonts w:ascii="Times New Roman" w:hAnsi="Times New Roman" w:cs="Times New Roman"/>
                <w:sz w:val="20"/>
                <w:szCs w:val="20"/>
              </w:rPr>
              <w:t xml:space="preserve">Чудеса света» </w:t>
            </w:r>
          </w:p>
          <w:p w:rsidR="00A0339D" w:rsidRDefault="00871361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А-3; А-4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39D" w:rsidRPr="00740D34" w:rsidRDefault="00A0339D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39D" w:rsidRPr="00740D34" w:rsidRDefault="00A0339D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39D" w:rsidRPr="00740D34" w:rsidRDefault="00A0339D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39D" w:rsidRPr="00740D34" w:rsidRDefault="007B25DE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39D" w:rsidRPr="00740D34" w:rsidRDefault="007B25DE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39D" w:rsidRPr="00740D34" w:rsidRDefault="007B25DE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253A3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Default="00290949" w:rsidP="002253A3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фестивалях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841659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841659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841659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53A3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Default="00290949" w:rsidP="002253A3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841659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841659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841659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53A3" w:rsidTr="002B1E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Default="002253A3" w:rsidP="002253A3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841659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A3" w:rsidRPr="00740D34" w:rsidRDefault="002253A3" w:rsidP="002253A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632" w:rsidRPr="00AA1C15" w:rsidRDefault="00B626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2632" w:rsidRPr="00AA1C15" w:rsidRDefault="00B626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2632" w:rsidRPr="00AA1C15" w:rsidRDefault="00B626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2632" w:rsidRDefault="00B62632">
      <w:pPr>
        <w:rPr>
          <w:rFonts w:ascii="Times New Roman" w:hAnsi="Times New Roman" w:cs="Times New Roman"/>
          <w:sz w:val="28"/>
          <w:szCs w:val="28"/>
        </w:rPr>
      </w:pPr>
    </w:p>
    <w:p w:rsidR="0073641E" w:rsidRDefault="0073641E">
      <w:pPr>
        <w:rPr>
          <w:rFonts w:ascii="Times New Roman" w:hAnsi="Times New Roman" w:cs="Times New Roman"/>
          <w:sz w:val="28"/>
          <w:szCs w:val="28"/>
        </w:rPr>
      </w:pPr>
    </w:p>
    <w:p w:rsidR="0073641E" w:rsidRPr="00AA1C15" w:rsidRDefault="0073641E">
      <w:pPr>
        <w:rPr>
          <w:rFonts w:ascii="Times New Roman" w:hAnsi="Times New Roman" w:cs="Times New Roman"/>
          <w:sz w:val="28"/>
          <w:szCs w:val="28"/>
        </w:rPr>
      </w:pPr>
    </w:p>
    <w:p w:rsidR="00531B51" w:rsidRDefault="00531B51" w:rsidP="002B1ED8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555CDA" w:rsidRPr="00AA1C15">
        <w:rPr>
          <w:rFonts w:ascii="Times New Roman" w:hAnsi="Times New Roman" w:cs="Times New Roman"/>
          <w:b/>
          <w:bCs/>
          <w:sz w:val="28"/>
          <w:szCs w:val="28"/>
        </w:rPr>
        <w:t>. Содержание дополнительной образовательной программы</w:t>
      </w:r>
    </w:p>
    <w:p w:rsidR="00531B51" w:rsidRPr="00AA1C15" w:rsidRDefault="00531B51" w:rsidP="00531B51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обучения.</w:t>
      </w:r>
    </w:p>
    <w:p w:rsidR="00B62632" w:rsidRPr="00AA1C15" w:rsidRDefault="002B1ED8" w:rsidP="002B1ED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Введение в курс (3</w:t>
      </w:r>
      <w:r w:rsidR="00555CDA" w:rsidRPr="00AA1C15">
        <w:rPr>
          <w:rFonts w:ascii="Times New Roman" w:hAnsi="Times New Roman" w:cs="Times New Roman"/>
          <w:b/>
          <w:bCs/>
          <w:sz w:val="28"/>
          <w:szCs w:val="28"/>
        </w:rPr>
        <w:t xml:space="preserve"> ч.).</w:t>
      </w:r>
    </w:p>
    <w:p w:rsidR="00B62632" w:rsidRPr="00AA1C15" w:rsidRDefault="000B4B86" w:rsidP="002B1ED8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555CDA" w:rsidRPr="00AA1C15">
        <w:rPr>
          <w:rFonts w:ascii="Times New Roman" w:hAnsi="Times New Roman" w:cs="Times New Roman"/>
          <w:i/>
          <w:iCs/>
          <w:sz w:val="28"/>
          <w:szCs w:val="28"/>
        </w:rPr>
        <w:t>Вводное занятие</w:t>
      </w:r>
    </w:p>
    <w:p w:rsidR="00B62632" w:rsidRPr="00194BBD" w:rsidRDefault="00555CDA" w:rsidP="002B1ED8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 w:rsidR="00194B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Знакомство с учебно-тематическим планом и задачами обучения на учебный год. Организация рабочего места. Правила безопасной работы с колющими и режущими инструментами.</w:t>
      </w:r>
    </w:p>
    <w:p w:rsidR="00B62632" w:rsidRPr="00AA1C15" w:rsidRDefault="00194BBD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 w:rsidR="00555CDA" w:rsidRPr="00AA1C15">
        <w:rPr>
          <w:rFonts w:ascii="Times New Roman" w:hAnsi="Times New Roman" w:cs="Times New Roman"/>
          <w:i/>
          <w:iCs/>
          <w:sz w:val="28"/>
          <w:szCs w:val="28"/>
        </w:rPr>
        <w:t xml:space="preserve">История возникновения и применения изделий из соленого 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холодного фарфора. 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="00B54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Лепка из готового соленого теста плоских фигурок с помощью формочек.</w:t>
      </w:r>
    </w:p>
    <w:p w:rsidR="00B62632" w:rsidRPr="000B4B86" w:rsidRDefault="000B4B86" w:rsidP="000B4B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B1ED8" w:rsidRPr="000B4B86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Подготовительный (3</w:t>
      </w:r>
      <w:r w:rsidR="00194BBD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 Основные приемы лепки: скатывание, раскатывание,</w:t>
      </w:r>
      <w:r w:rsidR="00393377" w:rsidRPr="00AA1C15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сплющивание, ра</w:t>
      </w:r>
      <w:r w:rsidR="00194BBD">
        <w:rPr>
          <w:rFonts w:ascii="Times New Roman" w:hAnsi="Times New Roman" w:cs="Times New Roman"/>
          <w:sz w:val="28"/>
          <w:szCs w:val="28"/>
        </w:rPr>
        <w:t xml:space="preserve">зминание, шлепанье, ощипывание. </w:t>
      </w:r>
      <w:r w:rsidRPr="00AA1C15">
        <w:rPr>
          <w:rFonts w:ascii="Times New Roman" w:hAnsi="Times New Roman" w:cs="Times New Roman"/>
          <w:sz w:val="28"/>
          <w:szCs w:val="28"/>
        </w:rPr>
        <w:t>Приспособления для работы с тестом.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AA1C15">
        <w:rPr>
          <w:rFonts w:ascii="Times New Roman" w:hAnsi="Times New Roman" w:cs="Times New Roman"/>
          <w:sz w:val="28"/>
          <w:szCs w:val="28"/>
        </w:rPr>
        <w:t> отработка приемов и способов лепки.</w:t>
      </w:r>
      <w:r w:rsidR="00194BBD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Лепка по желанию детей с целью выявления начальных способностей и навыков. Начальная диагностика навыков лепки.</w:t>
      </w:r>
    </w:p>
    <w:p w:rsidR="00B62632" w:rsidRPr="00AA1C15" w:rsidRDefault="000B4B86" w:rsidP="002B1ED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55CDA" w:rsidRPr="00AA1C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B1ED8">
        <w:rPr>
          <w:rFonts w:ascii="Times New Roman" w:hAnsi="Times New Roman" w:cs="Times New Roman"/>
          <w:b/>
          <w:bCs/>
          <w:sz w:val="28"/>
          <w:szCs w:val="28"/>
        </w:rPr>
        <w:t>Освоение технологии соленого теста холодного фарфора</w:t>
      </w:r>
      <w:r w:rsidR="00A55AB5">
        <w:rPr>
          <w:rFonts w:ascii="Times New Roman" w:hAnsi="Times New Roman" w:cs="Times New Roman"/>
          <w:b/>
          <w:bCs/>
          <w:sz w:val="28"/>
          <w:szCs w:val="28"/>
        </w:rPr>
        <w:t xml:space="preserve"> (72 ч.)</w:t>
      </w:r>
      <w:r w:rsidR="00555CDA" w:rsidRPr="00AA1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Лепка изделий на основе шара (неваляшка, колобок и т.д.)</w:t>
      </w:r>
      <w:r w:rsidR="002B1ED8" w:rsidRPr="002B1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ED8" w:rsidRPr="00AA1C15">
        <w:rPr>
          <w:rFonts w:ascii="Times New Roman" w:hAnsi="Times New Roman" w:cs="Times New Roman"/>
          <w:b/>
          <w:bCs/>
          <w:sz w:val="28"/>
          <w:szCs w:val="28"/>
        </w:rPr>
        <w:t>(6 ч.)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55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Показ образцов. Последовательность лепки изделий на основе шара.</w:t>
      </w:r>
      <w:r w:rsidR="00A55AB5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Способ формирования теста в шарик (катание на доске, на ладони). Приемы крепления деталей. Соразмерность частей изделий.</w:t>
      </w:r>
    </w:p>
    <w:p w:rsidR="00B62632" w:rsidRPr="00A55AB5" w:rsidRDefault="00555CDA" w:rsidP="002B1ED8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="00A55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Лепка изделий на основе шара. Декорирование работ с помощью налепов, штампиков.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Лепка: пирамидка, мышка, и др.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A55AB5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Исходная форма конуса. Формирование изделия на основе конуса способом вытягивания.</w:t>
      </w:r>
    </w:p>
    <w:p w:rsidR="00B62632" w:rsidRPr="00A55AB5" w:rsidRDefault="00555CDA" w:rsidP="002B1ED8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="00A55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Лепка игрушек по имеющимся эскизам. Передача выразительных особенностей изделий.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 w:rsidR="00A55AB5">
        <w:rPr>
          <w:rFonts w:ascii="Times New Roman" w:hAnsi="Times New Roman" w:cs="Times New Roman"/>
          <w:b/>
          <w:bCs/>
          <w:sz w:val="28"/>
          <w:szCs w:val="28"/>
        </w:rPr>
        <w:t xml:space="preserve">зделия на основе цилиндра 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Лепка: веночки, дерево и т.д.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A55AB5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Показ образцов. Последовательность раскатывания формы «цилиндр», способы резания.</w:t>
      </w:r>
    </w:p>
    <w:p w:rsidR="00B62632" w:rsidRPr="00A55AB5" w:rsidRDefault="00555CDA" w:rsidP="002B1ED8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="00A55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Лепка изделия на основе исходной формы цилиндра (веночки, дерево и т.д.). Оформление изделия налепами.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Изделия на основе пластины (6 ч.)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Лепка: ежик, птичка и т.д.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A55AB5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Способ</w:t>
      </w:r>
      <w:r w:rsidR="002B1ED8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раскатки теста в пластину. Инструменты и приспособления, применяемые при лепке из соленого теста: стека, дощечка, скалка, шаблоны.</w:t>
      </w:r>
      <w:r w:rsidR="00A55AB5" w:rsidRPr="00A55AB5">
        <w:rPr>
          <w:rFonts w:ascii="Times New Roman" w:hAnsi="Times New Roman" w:cs="Times New Roman"/>
          <w:sz w:val="28"/>
          <w:szCs w:val="28"/>
        </w:rPr>
        <w:t xml:space="preserve"> </w:t>
      </w:r>
      <w:r w:rsidR="00A55AB5" w:rsidRPr="00AA1C15">
        <w:rPr>
          <w:rFonts w:ascii="Times New Roman" w:hAnsi="Times New Roman" w:cs="Times New Roman"/>
          <w:sz w:val="28"/>
          <w:szCs w:val="28"/>
        </w:rPr>
        <w:t>Особенности росписи изделий на основе пластины.</w:t>
      </w:r>
    </w:p>
    <w:p w:rsidR="00B62632" w:rsidRPr="00A55AB5" w:rsidRDefault="00555CDA" w:rsidP="002B1ED8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="00A55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Рассматривание образцов, разбор последовательности лепки. Организация рабочего места. Раскатывание пластины. Вырезание по шаблону. Использование налепов, штампов.</w:t>
      </w:r>
      <w:r w:rsidR="00A55AB5" w:rsidRPr="00A55AB5">
        <w:rPr>
          <w:rFonts w:ascii="Times New Roman" w:hAnsi="Times New Roman" w:cs="Times New Roman"/>
          <w:sz w:val="28"/>
          <w:szCs w:val="28"/>
        </w:rPr>
        <w:t xml:space="preserve"> </w:t>
      </w:r>
      <w:r w:rsidR="00A55AB5" w:rsidRPr="00AA1C15">
        <w:rPr>
          <w:rFonts w:ascii="Times New Roman" w:hAnsi="Times New Roman" w:cs="Times New Roman"/>
          <w:sz w:val="28"/>
          <w:szCs w:val="28"/>
        </w:rPr>
        <w:t>Роспись изделий н</w:t>
      </w:r>
      <w:r w:rsidR="003C11DB">
        <w:rPr>
          <w:rFonts w:ascii="Times New Roman" w:hAnsi="Times New Roman" w:cs="Times New Roman"/>
          <w:sz w:val="28"/>
          <w:szCs w:val="28"/>
        </w:rPr>
        <w:t>а основе пластины</w:t>
      </w:r>
      <w:r w:rsidR="00A55AB5">
        <w:rPr>
          <w:rFonts w:ascii="Times New Roman" w:hAnsi="Times New Roman" w:cs="Times New Roman"/>
          <w:sz w:val="28"/>
          <w:szCs w:val="28"/>
        </w:rPr>
        <w:t>.</w:t>
      </w:r>
    </w:p>
    <w:p w:rsidR="00B62632" w:rsidRPr="00A55AB5" w:rsidRDefault="00555CDA" w:rsidP="002B1ED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Общие этапы изготовления и обработки изделий</w:t>
      </w:r>
      <w:r w:rsidR="00A55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>из соленого теста</w:t>
      </w:r>
      <w:r w:rsidR="002B1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A1C15">
        <w:rPr>
          <w:rFonts w:ascii="Times New Roman" w:hAnsi="Times New Roman" w:cs="Times New Roman"/>
          <w:sz w:val="28"/>
          <w:szCs w:val="28"/>
        </w:rPr>
        <w:t>6 ч.).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рецепт соленого теста.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3C11DB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Инструменты, материалы и приспособления. Рецепты соленого теста.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AA1C15">
        <w:rPr>
          <w:rFonts w:ascii="Times New Roman" w:hAnsi="Times New Roman" w:cs="Times New Roman"/>
          <w:sz w:val="28"/>
          <w:szCs w:val="28"/>
        </w:rPr>
        <w:t> Самостоятельное изготовление теста по основному рецепту, лепка кулонов.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Раскрашивание готовых изделий.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Понятие «грунтовка». Особенности росписи изделий из соленого теста. Лакирование и виды лака.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 Грунтовка, роспись и покрытие лаком кулонов.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Мелкие орнаментальные детали и композиции из них (20 ч.).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Мелкие орнаментальные детали (цветы, листья, фрукты, ягоды и т.д.).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3C11DB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Понятия: «орнаментальные детали», «оттиск», «отпечаток», «</w:t>
      </w:r>
      <w:proofErr w:type="spellStart"/>
      <w:r w:rsidRPr="00AA1C15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>». Применение орнаментальных деталей.</w:t>
      </w:r>
    </w:p>
    <w:p w:rsidR="00B62632" w:rsidRPr="003C11DB" w:rsidRDefault="00555CDA" w:rsidP="002B1ED8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="003C11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Лепка и роспись цветов и листьев различной формы.</w:t>
      </w:r>
      <w:r w:rsidR="003C11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Дидактическая игра «Растительные узоры».</w:t>
      </w:r>
      <w:r w:rsidR="003C11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Практическая работа: лепка и роспись фруктов, ягод и грибов.</w:t>
      </w:r>
    </w:p>
    <w:p w:rsidR="00B62632" w:rsidRPr="00AA1C15" w:rsidRDefault="00555CDA" w:rsidP="002B1ED8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Медальоны.</w:t>
      </w:r>
    </w:p>
    <w:p w:rsidR="003C11DB" w:rsidRDefault="00555CDA" w:rsidP="000B4B86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3C11DB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Виды медальонов, их применение.</w:t>
      </w:r>
    </w:p>
    <w:p w:rsidR="000B4B86" w:rsidRDefault="00555CDA" w:rsidP="000B4B86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3C11DB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Лепка медальонов, украшенных налепами из мелких орнаментальных деталей («Солнышко», «Месяц», «Бутон», «Яблоко», «Буквы» и др.), роспись изделий и покрытие лаком.</w:t>
      </w:r>
    </w:p>
    <w:p w:rsidR="000B4B86" w:rsidRPr="0073641E" w:rsidRDefault="000B4B86" w:rsidP="0073641E">
      <w:pPr>
        <w:pStyle w:val="ab"/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B4B8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531B51">
        <w:rPr>
          <w:rFonts w:ascii="Times New Roman" w:hAnsi="Times New Roman" w:cs="Times New Roman"/>
          <w:b/>
          <w:sz w:val="28"/>
          <w:szCs w:val="28"/>
        </w:rPr>
        <w:t>над коллекцией «С</w:t>
      </w:r>
      <w:r w:rsidRPr="000B4B86">
        <w:rPr>
          <w:rFonts w:ascii="Times New Roman" w:hAnsi="Times New Roman" w:cs="Times New Roman"/>
          <w:b/>
          <w:sz w:val="28"/>
          <w:szCs w:val="28"/>
        </w:rPr>
        <w:t>трана восходящего солнца» (33 ч.)</w:t>
      </w:r>
    </w:p>
    <w:p w:rsidR="0073641E" w:rsidRDefault="0073641E" w:rsidP="003C11DB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3C11DB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беседа о Японии</w:t>
      </w:r>
      <w:r w:rsidR="003C11DB">
        <w:rPr>
          <w:rFonts w:ascii="Times New Roman" w:hAnsi="Times New Roman" w:cs="Times New Roman"/>
          <w:sz w:val="28"/>
          <w:szCs w:val="28"/>
        </w:rPr>
        <w:t xml:space="preserve"> ее природе</w:t>
      </w:r>
      <w:r>
        <w:rPr>
          <w:rFonts w:ascii="Times New Roman" w:hAnsi="Times New Roman" w:cs="Times New Roman"/>
          <w:sz w:val="28"/>
          <w:szCs w:val="28"/>
        </w:rPr>
        <w:t xml:space="preserve">, о самураях о их </w:t>
      </w:r>
      <w:r w:rsidR="003C11DB">
        <w:rPr>
          <w:rFonts w:ascii="Times New Roman" w:hAnsi="Times New Roman" w:cs="Times New Roman"/>
          <w:sz w:val="28"/>
          <w:szCs w:val="28"/>
        </w:rPr>
        <w:t>обычаях. Выбор картин.</w:t>
      </w:r>
    </w:p>
    <w:p w:rsidR="003C11DB" w:rsidRPr="003C11DB" w:rsidRDefault="003C11DB" w:rsidP="003C11DB">
      <w:pPr>
        <w:pStyle w:val="ab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 распечатать картинку на цветном принтере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Панно «Дары осени».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Варианты фона, виды рамок, способы крепления деталей панно.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 Лепка корзины с грибами и ягодами. Роспись, глазурование, покрытие лаком. Оформление панно «Дары осени».</w:t>
      </w:r>
    </w:p>
    <w:p w:rsidR="002B1ED8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Мини-выставка изделий, украшенных мелкими орнаментальными деталями.</w:t>
      </w:r>
    </w:p>
    <w:p w:rsidR="00B62632" w:rsidRPr="002B1ED8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Фигурки Деда-Мороза и Снегурочки.</w:t>
      </w:r>
    </w:p>
    <w:p w:rsidR="00B62632" w:rsidRPr="00194BBD" w:rsidRDefault="00555CDA" w:rsidP="0073641E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</w:t>
      </w:r>
      <w:r w:rsidR="000D3C1E" w:rsidRPr="00AA1C15">
        <w:rPr>
          <w:rFonts w:ascii="Times New Roman" w:hAnsi="Times New Roman" w:cs="Times New Roman"/>
          <w:i/>
          <w:iCs/>
          <w:sz w:val="28"/>
          <w:szCs w:val="28"/>
        </w:rPr>
        <w:t>часть:</w:t>
      </w:r>
      <w:r w:rsidR="000D3C1E" w:rsidRPr="00AA1C15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AA1C15">
        <w:rPr>
          <w:rFonts w:ascii="Times New Roman" w:hAnsi="Times New Roman" w:cs="Times New Roman"/>
          <w:sz w:val="28"/>
          <w:szCs w:val="28"/>
        </w:rPr>
        <w:t xml:space="preserve"> возникновения Деда-Мороза и Снегурочки.</w:t>
      </w:r>
    </w:p>
    <w:p w:rsidR="00B62632" w:rsidRPr="00194BBD" w:rsidRDefault="00555CDA" w:rsidP="0073641E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</w:t>
      </w:r>
      <w:r w:rsidR="000D3C1E" w:rsidRPr="00AA1C15">
        <w:rPr>
          <w:rFonts w:ascii="Times New Roman" w:hAnsi="Times New Roman" w:cs="Times New Roman"/>
          <w:i/>
          <w:iCs/>
          <w:sz w:val="28"/>
          <w:szCs w:val="28"/>
        </w:rPr>
        <w:t>часть:</w:t>
      </w:r>
      <w:r w:rsidR="000D3C1E" w:rsidRPr="00AA1C15"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r w:rsidRPr="00AA1C15">
        <w:rPr>
          <w:rFonts w:ascii="Times New Roman" w:hAnsi="Times New Roman" w:cs="Times New Roman"/>
          <w:sz w:val="28"/>
          <w:szCs w:val="28"/>
        </w:rPr>
        <w:t xml:space="preserve"> каркасов из фольги, лепка и сборка составных частей фигурок Деда-Мороза и Снегурочки, роспись и покрытие лаком готовых изделий.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Символ наступающего года.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194BBD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Восточный календарь и его символы: «Вот и праздник у ворот, какое из 12 животных его нам приведет?»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194BBD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Лепка новогоднего символа, роспись и оформление по желанию детей.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Новогодняя композиция.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 xml:space="preserve">: Использование природного материала, элементов декора в изготовлении новогодних композиций. </w:t>
      </w: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 Лепка и декорирование новогодних композиций по собственным проектам.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часть: Лепка и декорирование новогодних композиций по собственным проектам.</w:t>
      </w:r>
    </w:p>
    <w:p w:rsidR="0073641E" w:rsidRPr="00194BBD" w:rsidRDefault="00555CDA" w:rsidP="0073641E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Подарки к Рождеству.</w:t>
      </w:r>
      <w:r w:rsidR="00194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 Рождество и как его встречали на Руси.</w:t>
      </w:r>
      <w:r w:rsidR="00194BBD">
        <w:rPr>
          <w:rFonts w:ascii="Times New Roman" w:hAnsi="Times New Roman" w:cs="Times New Roman"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Символы Рождества</w:t>
      </w:r>
      <w:r w:rsidR="0073641E">
        <w:rPr>
          <w:rFonts w:ascii="Times New Roman" w:hAnsi="Times New Roman" w:cs="Times New Roman"/>
          <w:sz w:val="28"/>
          <w:szCs w:val="28"/>
        </w:rPr>
        <w:t>.</w:t>
      </w:r>
    </w:p>
    <w:p w:rsidR="00B62632" w:rsidRPr="000B4B86" w:rsidRDefault="00555CDA" w:rsidP="0073641E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часть: Лепка и роспись колокольчиков, звезд, плоских ангелочков и др. сувениров, по выбору детей. Конкурс на самый оригинальный рождественский подарок.</w:t>
      </w:r>
    </w:p>
    <w:p w:rsidR="0073641E" w:rsidRDefault="00555CDA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Плоские и объемные фигурки животных (</w:t>
      </w:r>
      <w:r w:rsidR="000B4B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B62632" w:rsidRPr="0073641E" w:rsidRDefault="0073641E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555CDA"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зготовление плоских фигурок животных с помощью шаблонов.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 Понятия: «эскиз», «выкройка». Виды головоломок.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 Изготовление головоломок в виде плоских животных («Мамонт», «Лев», «Медведь» и др.) с использованием шаблонов, трафаретов и по предварительному эскизу.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Изготовление объемных фигурок животных.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 Каркас. Виды каркасов. Способы крепления отдельных деталей объемных фигурок.</w:t>
      </w:r>
    </w:p>
    <w:p w:rsidR="00B62632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 Изготовление каркаса из фольги, лепка составных частей и сборка объемных фигурок диких животных (уточка, черепаха, ежик и других), оформление композиции «Живой уголок».</w:t>
      </w:r>
    </w:p>
    <w:p w:rsidR="000B4B86" w:rsidRPr="000C531C" w:rsidRDefault="000B4B86" w:rsidP="0073641E">
      <w:pPr>
        <w:pStyle w:val="ab"/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C531C">
        <w:rPr>
          <w:rFonts w:ascii="Times New Roman" w:hAnsi="Times New Roman" w:cs="Times New Roman"/>
          <w:b/>
          <w:sz w:val="28"/>
          <w:szCs w:val="28"/>
        </w:rPr>
        <w:t>Работа над коллекцией «Дорогами войны» (87 ч.)</w:t>
      </w:r>
    </w:p>
    <w:p w:rsidR="000B4B86" w:rsidRDefault="000B4B86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 о великой отечественной войне, о подвиге народа, </w:t>
      </w:r>
      <w:r w:rsidR="000C531C">
        <w:rPr>
          <w:rFonts w:ascii="Times New Roman" w:hAnsi="Times New Roman" w:cs="Times New Roman"/>
          <w:sz w:val="28"/>
          <w:szCs w:val="28"/>
        </w:rPr>
        <w:t>выбор картин, выведение картин и т.д.</w:t>
      </w:r>
    </w:p>
    <w:p w:rsidR="000C531C" w:rsidRDefault="000C531C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картин</w:t>
      </w:r>
      <w:r w:rsidR="00871D41">
        <w:rPr>
          <w:rFonts w:ascii="Times New Roman" w:hAnsi="Times New Roman" w:cs="Times New Roman"/>
          <w:sz w:val="28"/>
          <w:szCs w:val="28"/>
        </w:rPr>
        <w:t xml:space="preserve"> (</w:t>
      </w:r>
      <w:r w:rsidR="00194BBD">
        <w:rPr>
          <w:rFonts w:ascii="Times New Roman" w:hAnsi="Times New Roman" w:cs="Times New Roman"/>
          <w:sz w:val="28"/>
          <w:szCs w:val="28"/>
        </w:rPr>
        <w:t>распечатать на цветном принтере</w:t>
      </w:r>
      <w:r w:rsidR="00871D41">
        <w:rPr>
          <w:rFonts w:ascii="Times New Roman" w:hAnsi="Times New Roman" w:cs="Times New Roman"/>
          <w:sz w:val="28"/>
          <w:szCs w:val="28"/>
        </w:rPr>
        <w:t>, приклеить картинку на стекло, подготовить холодный фарфор и приклеивать детали на картинку)</w:t>
      </w:r>
      <w:r>
        <w:rPr>
          <w:rFonts w:ascii="Times New Roman" w:hAnsi="Times New Roman" w:cs="Times New Roman"/>
          <w:sz w:val="28"/>
          <w:szCs w:val="28"/>
        </w:rPr>
        <w:t>, оформление художественной части красками покрытие лаком.</w:t>
      </w:r>
    </w:p>
    <w:p w:rsidR="000C531C" w:rsidRPr="005D3E34" w:rsidRDefault="005D3E34" w:rsidP="0073641E">
      <w:pPr>
        <w:pStyle w:val="ab"/>
        <w:numPr>
          <w:ilvl w:val="0"/>
          <w:numId w:val="9"/>
        </w:numPr>
        <w:tabs>
          <w:tab w:val="clear" w:pos="720"/>
          <w:tab w:val="num" w:pos="360"/>
        </w:tabs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5D3E34">
        <w:rPr>
          <w:rFonts w:ascii="Times New Roman" w:hAnsi="Times New Roman" w:cs="Times New Roman"/>
          <w:b/>
          <w:sz w:val="28"/>
          <w:szCs w:val="28"/>
        </w:rPr>
        <w:t>Участие в фестивалях и выставках.</w:t>
      </w:r>
      <w:r w:rsidR="0019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186">
        <w:rPr>
          <w:rFonts w:ascii="Times New Roman" w:hAnsi="Times New Roman" w:cs="Times New Roman"/>
          <w:b/>
          <w:sz w:val="28"/>
          <w:szCs w:val="28"/>
        </w:rPr>
        <w:t>(15 ч.</w:t>
      </w:r>
      <w:r w:rsidR="00194BBD">
        <w:rPr>
          <w:rFonts w:ascii="Times New Roman" w:hAnsi="Times New Roman" w:cs="Times New Roman"/>
          <w:b/>
          <w:sz w:val="28"/>
          <w:szCs w:val="28"/>
        </w:rPr>
        <w:t>)</w:t>
      </w:r>
    </w:p>
    <w:p w:rsidR="008D2807" w:rsidRDefault="008D2807" w:rsidP="0073641E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картин к выставкам различного уровня, фестивалям, конкурсам.</w:t>
      </w:r>
    </w:p>
    <w:p w:rsidR="008D2807" w:rsidRPr="000B4B86" w:rsidRDefault="008D2807" w:rsidP="0073641E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реставрация картин после выставок.</w:t>
      </w:r>
    </w:p>
    <w:p w:rsidR="000C531C" w:rsidRPr="005D3E34" w:rsidRDefault="000C531C" w:rsidP="0073641E">
      <w:pPr>
        <w:pStyle w:val="ab"/>
        <w:numPr>
          <w:ilvl w:val="0"/>
          <w:numId w:val="9"/>
        </w:numPr>
        <w:tabs>
          <w:tab w:val="clear" w:pos="720"/>
          <w:tab w:val="num" w:pos="567"/>
        </w:tabs>
        <w:ind w:lef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3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Итоговое занятие.</w:t>
      </w:r>
      <w:r w:rsidR="0022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(3 ч.)</w:t>
      </w:r>
    </w:p>
    <w:p w:rsidR="00E27BBB" w:rsidRPr="00A1573D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Организация выставки детских работ «Чему мы научились?».</w:t>
      </w:r>
    </w:p>
    <w:p w:rsidR="00531B51" w:rsidRDefault="00531B51" w:rsidP="007364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Содержание дополнительной образовательной программы</w:t>
      </w:r>
    </w:p>
    <w:p w:rsidR="00531B51" w:rsidRPr="00531B51" w:rsidRDefault="00531B51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Вводное занятие </w:t>
      </w:r>
      <w:r w:rsidR="00531B51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Pr="00AA1C15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B62632" w:rsidRPr="00A1573D" w:rsidRDefault="00555CDA" w:rsidP="0073641E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 w:rsidR="00A15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Задачи и учебно-тематический план обучения. Организация рабочего места. Правила безопасной работы с колющими и режущими инструментами.</w:t>
      </w:r>
    </w:p>
    <w:p w:rsidR="00B62632" w:rsidRPr="00A1573D" w:rsidRDefault="00555CDA" w:rsidP="0073641E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="00A15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C15">
        <w:rPr>
          <w:rFonts w:ascii="Times New Roman" w:hAnsi="Times New Roman" w:cs="Times New Roman"/>
          <w:sz w:val="28"/>
          <w:szCs w:val="28"/>
        </w:rPr>
        <w:t>Мини-выставка, показ изделий</w:t>
      </w:r>
      <w:r w:rsidR="00531B51">
        <w:rPr>
          <w:rFonts w:ascii="Times New Roman" w:hAnsi="Times New Roman" w:cs="Times New Roman"/>
          <w:sz w:val="28"/>
          <w:szCs w:val="28"/>
        </w:rPr>
        <w:t xml:space="preserve"> и картин</w:t>
      </w:r>
      <w:r w:rsidRPr="00AA1C15">
        <w:rPr>
          <w:rFonts w:ascii="Times New Roman" w:hAnsi="Times New Roman" w:cs="Times New Roman"/>
          <w:sz w:val="28"/>
          <w:szCs w:val="28"/>
        </w:rPr>
        <w:t>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31B51">
        <w:rPr>
          <w:rFonts w:ascii="Times New Roman" w:hAnsi="Times New Roman" w:cs="Times New Roman"/>
          <w:b/>
          <w:bCs/>
          <w:sz w:val="28"/>
          <w:szCs w:val="28"/>
        </w:rPr>
        <w:t>Дополнение к коллекциям картин «Дорогами войны», Страна восходящего солнца»</w:t>
      </w:r>
      <w:r w:rsidR="008D2807">
        <w:rPr>
          <w:rFonts w:ascii="Times New Roman" w:hAnsi="Times New Roman" w:cs="Times New Roman"/>
          <w:b/>
          <w:bCs/>
          <w:sz w:val="28"/>
          <w:szCs w:val="28"/>
        </w:rPr>
        <w:t xml:space="preserve"> (63 ч.)</w:t>
      </w:r>
    </w:p>
    <w:p w:rsidR="00A1573D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531B51">
        <w:rPr>
          <w:rFonts w:ascii="Times New Roman" w:hAnsi="Times New Roman" w:cs="Times New Roman"/>
          <w:sz w:val="28"/>
          <w:szCs w:val="28"/>
        </w:rPr>
        <w:t xml:space="preserve"> Беседа о великой отечественной войне, о подвиге народа, выбор картин, выведение картин и т.д.</w:t>
      </w:r>
    </w:p>
    <w:p w:rsidR="00B62632" w:rsidRPr="00A1573D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="00531B51">
        <w:rPr>
          <w:rFonts w:ascii="Times New Roman" w:hAnsi="Times New Roman" w:cs="Times New Roman"/>
          <w:i/>
          <w:iCs/>
          <w:sz w:val="28"/>
          <w:szCs w:val="28"/>
        </w:rPr>
        <w:t xml:space="preserve"> Работа над выбранной картиной.</w:t>
      </w:r>
    </w:p>
    <w:p w:rsidR="00B62632" w:rsidRPr="00AA1C15" w:rsidRDefault="008D2807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Работа над коллекцией картин «Донские казаки на службе отечества» (63</w:t>
      </w:r>
      <w:r w:rsidR="00555CDA" w:rsidRPr="00AA1C15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4713C9" w:rsidRDefault="00555CDA" w:rsidP="00531B51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8D2807">
        <w:rPr>
          <w:rFonts w:ascii="Times New Roman" w:hAnsi="Times New Roman" w:cs="Times New Roman"/>
          <w:sz w:val="28"/>
          <w:szCs w:val="28"/>
        </w:rPr>
        <w:t xml:space="preserve"> Беседа о казачестве.</w:t>
      </w:r>
      <w:r w:rsidR="004713C9">
        <w:rPr>
          <w:rFonts w:ascii="Times New Roman" w:hAnsi="Times New Roman" w:cs="Times New Roman"/>
          <w:sz w:val="28"/>
          <w:szCs w:val="28"/>
        </w:rPr>
        <w:t xml:space="preserve"> О подвигах казачества. Выбор картин, выведение картин и т.д.</w:t>
      </w:r>
    </w:p>
    <w:p w:rsidR="00B62632" w:rsidRPr="004713C9" w:rsidRDefault="00555CDA" w:rsidP="00531B51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="004713C9" w:rsidRPr="004713C9">
        <w:rPr>
          <w:rFonts w:ascii="Times New Roman" w:hAnsi="Times New Roman" w:cs="Times New Roman"/>
          <w:sz w:val="28"/>
          <w:szCs w:val="28"/>
        </w:rPr>
        <w:t xml:space="preserve"> </w:t>
      </w:r>
      <w:r w:rsidR="004713C9">
        <w:rPr>
          <w:rFonts w:ascii="Times New Roman" w:hAnsi="Times New Roman" w:cs="Times New Roman"/>
          <w:sz w:val="28"/>
          <w:szCs w:val="28"/>
        </w:rPr>
        <w:t>изготовление картин, оформление художественной части красками покрытие лаком.</w:t>
      </w:r>
    </w:p>
    <w:p w:rsidR="00B62632" w:rsidRPr="00B33863" w:rsidRDefault="00B33863" w:rsidP="00B33863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Pr="00B338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над коллекцией картин «Чудеса света». (69 ч.)</w:t>
      </w:r>
    </w:p>
    <w:p w:rsidR="00B62632" w:rsidRPr="00AA1C15" w:rsidRDefault="00555CDA" w:rsidP="00531B51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4713C9">
        <w:rPr>
          <w:rFonts w:ascii="Times New Roman" w:hAnsi="Times New Roman" w:cs="Times New Roman"/>
          <w:sz w:val="28"/>
          <w:szCs w:val="28"/>
        </w:rPr>
        <w:t xml:space="preserve"> Беседа с просмотром фотографий.</w:t>
      </w:r>
      <w:r w:rsidR="004713C9" w:rsidRPr="004713C9">
        <w:rPr>
          <w:rFonts w:ascii="Times New Roman" w:hAnsi="Times New Roman" w:cs="Times New Roman"/>
          <w:sz w:val="28"/>
          <w:szCs w:val="28"/>
        </w:rPr>
        <w:t xml:space="preserve"> </w:t>
      </w:r>
      <w:r w:rsidR="004713C9">
        <w:rPr>
          <w:rFonts w:ascii="Times New Roman" w:hAnsi="Times New Roman" w:cs="Times New Roman"/>
          <w:sz w:val="28"/>
          <w:szCs w:val="28"/>
        </w:rPr>
        <w:t>Выбор картин</w:t>
      </w:r>
      <w:r w:rsidR="00E27BBB">
        <w:rPr>
          <w:rFonts w:ascii="Times New Roman" w:hAnsi="Times New Roman" w:cs="Times New Roman"/>
          <w:sz w:val="28"/>
          <w:szCs w:val="28"/>
        </w:rPr>
        <w:t>ок</w:t>
      </w:r>
      <w:r w:rsidR="004713C9">
        <w:rPr>
          <w:rFonts w:ascii="Times New Roman" w:hAnsi="Times New Roman" w:cs="Times New Roman"/>
          <w:sz w:val="28"/>
          <w:szCs w:val="28"/>
        </w:rPr>
        <w:t>, выведение картин</w:t>
      </w:r>
      <w:r w:rsidR="00E27BBB">
        <w:rPr>
          <w:rFonts w:ascii="Times New Roman" w:hAnsi="Times New Roman" w:cs="Times New Roman"/>
          <w:sz w:val="28"/>
          <w:szCs w:val="28"/>
        </w:rPr>
        <w:t xml:space="preserve">ок на цветном </w:t>
      </w:r>
      <w:r w:rsidR="00A1573D">
        <w:rPr>
          <w:rFonts w:ascii="Times New Roman" w:hAnsi="Times New Roman" w:cs="Times New Roman"/>
          <w:sz w:val="28"/>
          <w:szCs w:val="28"/>
        </w:rPr>
        <w:t>принтере и</w:t>
      </w:r>
      <w:r w:rsidR="004713C9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4713C9" w:rsidRDefault="00555CDA" w:rsidP="004713C9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="004713C9" w:rsidRPr="004713C9">
        <w:rPr>
          <w:rFonts w:ascii="Times New Roman" w:hAnsi="Times New Roman" w:cs="Times New Roman"/>
          <w:sz w:val="28"/>
          <w:szCs w:val="28"/>
        </w:rPr>
        <w:t xml:space="preserve"> </w:t>
      </w:r>
      <w:r w:rsidR="004713C9">
        <w:rPr>
          <w:rFonts w:ascii="Times New Roman" w:hAnsi="Times New Roman" w:cs="Times New Roman"/>
          <w:sz w:val="28"/>
          <w:szCs w:val="28"/>
        </w:rPr>
        <w:t>изготовление картин, оформление художественной части красками покрытие лаком.</w:t>
      </w:r>
    </w:p>
    <w:p w:rsidR="00194BBD" w:rsidRPr="00194BBD" w:rsidRDefault="002E5186" w:rsidP="00194BB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94BBD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194BB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94BBD" w:rsidRPr="00194BBD">
        <w:rPr>
          <w:rFonts w:ascii="Times New Roman" w:hAnsi="Times New Roman" w:cs="Times New Roman"/>
          <w:b/>
          <w:sz w:val="28"/>
          <w:szCs w:val="28"/>
        </w:rPr>
        <w:t>Участие в фестивалях и выставках. (15 ч.)</w:t>
      </w:r>
    </w:p>
    <w:p w:rsidR="00194BBD" w:rsidRDefault="00194BBD" w:rsidP="00194BBD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Теоретическая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картин к выставкам различного уровня, фестивалям, конкурсам.</w:t>
      </w:r>
    </w:p>
    <w:p w:rsidR="00194BBD" w:rsidRPr="000B4B86" w:rsidRDefault="00194BBD" w:rsidP="00194BBD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реставрация картин после выставок.</w:t>
      </w:r>
    </w:p>
    <w:p w:rsidR="00E27BBB" w:rsidRPr="00A1573D" w:rsidRDefault="00555CDA" w:rsidP="00A1573D">
      <w:pPr>
        <w:pStyle w:val="ab"/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57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Итоговое занятие </w:t>
      </w:r>
      <w:r w:rsidR="00E27BBB" w:rsidRPr="00A157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224CFA" w:rsidRPr="00A157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ч.)</w:t>
      </w:r>
    </w:p>
    <w:p w:rsidR="00224CFA" w:rsidRPr="00E27BBB" w:rsidRDefault="00224CFA" w:rsidP="00E27BBB">
      <w:pPr>
        <w:pStyle w:val="ab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7BBB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 беседа подведение итогов.</w:t>
      </w:r>
    </w:p>
    <w:p w:rsidR="00B62632" w:rsidRPr="00AA1C15" w:rsidRDefault="00555CDA" w:rsidP="00224CFA">
      <w:pPr>
        <w:jc w:val="both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AA1C15">
        <w:rPr>
          <w:rFonts w:ascii="Times New Roman" w:hAnsi="Times New Roman" w:cs="Times New Roman"/>
          <w:sz w:val="28"/>
          <w:szCs w:val="28"/>
        </w:rPr>
        <w:t>:</w:t>
      </w:r>
      <w:r w:rsidR="00224CFA">
        <w:rPr>
          <w:rFonts w:ascii="Times New Roman" w:hAnsi="Times New Roman" w:cs="Times New Roman"/>
          <w:sz w:val="28"/>
          <w:szCs w:val="28"/>
        </w:rPr>
        <w:t xml:space="preserve"> о</w:t>
      </w:r>
      <w:r w:rsidRPr="00AA1C15">
        <w:rPr>
          <w:rFonts w:ascii="Times New Roman" w:hAnsi="Times New Roman" w:cs="Times New Roman"/>
          <w:sz w:val="28"/>
          <w:szCs w:val="28"/>
        </w:rPr>
        <w:t xml:space="preserve">рганизация выставки детских работ </w:t>
      </w:r>
      <w:r w:rsidR="00E27BBB">
        <w:rPr>
          <w:rFonts w:ascii="Times New Roman" w:hAnsi="Times New Roman" w:cs="Times New Roman"/>
          <w:sz w:val="28"/>
          <w:szCs w:val="28"/>
        </w:rPr>
        <w:t>в школе.</w:t>
      </w:r>
    </w:p>
    <w:p w:rsidR="00B62632" w:rsidRPr="00AA1C15" w:rsidRDefault="00B62632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228DC" w:rsidRDefault="000228DC" w:rsidP="004C67BA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результаты.</w:t>
      </w:r>
    </w:p>
    <w:p w:rsidR="000228DC" w:rsidRPr="009135D3" w:rsidRDefault="000228DC" w:rsidP="000228DC">
      <w:pPr>
        <w:pStyle w:val="af2"/>
        <w:ind w:left="-1134"/>
        <w:jc w:val="both"/>
        <w:rPr>
          <w:rFonts w:ascii="Times New Roman" w:hAnsi="Times New Roman"/>
          <w:sz w:val="28"/>
          <w:szCs w:val="28"/>
        </w:rPr>
      </w:pPr>
      <w:r w:rsidRPr="009135D3">
        <w:rPr>
          <w:rFonts w:ascii="Times New Roman" w:hAnsi="Times New Roman"/>
          <w:sz w:val="28"/>
          <w:szCs w:val="28"/>
        </w:rPr>
        <w:t xml:space="preserve">В результате изучения программы </w:t>
      </w:r>
      <w:r w:rsidR="004C67BA">
        <w:rPr>
          <w:rFonts w:ascii="Times New Roman" w:hAnsi="Times New Roman"/>
          <w:sz w:val="28"/>
          <w:szCs w:val="28"/>
        </w:rPr>
        <w:t>объединения «Декоративная лепка»</w:t>
      </w:r>
      <w:r w:rsidRPr="009135D3">
        <w:rPr>
          <w:rFonts w:ascii="Times New Roman" w:hAnsi="Times New Roman"/>
          <w:sz w:val="28"/>
          <w:szCs w:val="28"/>
        </w:rPr>
        <w:t xml:space="preserve"> обучающиеся ознакомятся:</w:t>
      </w:r>
    </w:p>
    <w:p w:rsidR="00A1573D" w:rsidRDefault="00A15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28DC" w:rsidRPr="004C67BA" w:rsidRDefault="004C67BA" w:rsidP="000228DC">
      <w:pPr>
        <w:pStyle w:val="ab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4C67BA">
        <w:rPr>
          <w:rFonts w:ascii="Times New Roman" w:hAnsi="Times New Roman" w:cs="Times New Roman"/>
          <w:bCs/>
          <w:sz w:val="28"/>
          <w:szCs w:val="28"/>
        </w:rPr>
        <w:t>С технологией изготовления соленого теста и холодного фарфора.</w:t>
      </w:r>
    </w:p>
    <w:p w:rsidR="004C67BA" w:rsidRPr="004C67BA" w:rsidRDefault="004C67BA" w:rsidP="000228DC">
      <w:pPr>
        <w:pStyle w:val="ab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4C67BA">
        <w:rPr>
          <w:rFonts w:ascii="Times New Roman" w:hAnsi="Times New Roman" w:cs="Times New Roman"/>
          <w:bCs/>
          <w:sz w:val="28"/>
          <w:szCs w:val="28"/>
        </w:rPr>
        <w:t>Его окрашиванием в сыром виде. А также окрашивания готовых изделий.</w:t>
      </w:r>
    </w:p>
    <w:p w:rsidR="004C67BA" w:rsidRPr="004C67BA" w:rsidRDefault="004C67BA" w:rsidP="000228DC">
      <w:pPr>
        <w:pStyle w:val="ab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4C67BA">
        <w:rPr>
          <w:rFonts w:ascii="Times New Roman" w:hAnsi="Times New Roman" w:cs="Times New Roman"/>
          <w:bCs/>
          <w:sz w:val="28"/>
          <w:szCs w:val="28"/>
        </w:rPr>
        <w:t>С технологией «</w:t>
      </w:r>
      <w:proofErr w:type="spellStart"/>
      <w:r w:rsidRPr="004C67BA">
        <w:rPr>
          <w:rFonts w:ascii="Times New Roman" w:hAnsi="Times New Roman" w:cs="Times New Roman"/>
          <w:bCs/>
          <w:sz w:val="28"/>
          <w:szCs w:val="28"/>
        </w:rPr>
        <w:t>Фарфоракупажа</w:t>
      </w:r>
      <w:proofErr w:type="spellEnd"/>
      <w:r w:rsidRPr="004C67B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C67BA" w:rsidRPr="004C67BA" w:rsidRDefault="004C67BA" w:rsidP="000228DC">
      <w:pPr>
        <w:pStyle w:val="ab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4C67BA">
        <w:rPr>
          <w:rFonts w:ascii="Times New Roman" w:hAnsi="Times New Roman" w:cs="Times New Roman"/>
          <w:bCs/>
          <w:sz w:val="28"/>
          <w:szCs w:val="28"/>
        </w:rPr>
        <w:t xml:space="preserve">С самостоятельным выполнением лепки основных деталей для картин и </w:t>
      </w:r>
      <w:r w:rsidR="008B798A" w:rsidRPr="004C67BA">
        <w:rPr>
          <w:rFonts w:ascii="Times New Roman" w:hAnsi="Times New Roman" w:cs="Times New Roman"/>
          <w:bCs/>
          <w:sz w:val="28"/>
          <w:szCs w:val="28"/>
        </w:rPr>
        <w:t>панно</w:t>
      </w:r>
      <w:r w:rsidRPr="004C6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C67BA" w:rsidRPr="004C67BA" w:rsidRDefault="004C67BA" w:rsidP="000228DC">
      <w:pPr>
        <w:pStyle w:val="ab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4C67BA">
        <w:rPr>
          <w:rFonts w:ascii="Times New Roman" w:hAnsi="Times New Roman" w:cs="Times New Roman"/>
          <w:bCs/>
          <w:sz w:val="28"/>
          <w:szCs w:val="28"/>
        </w:rPr>
        <w:t>С художественным оформлением работ (картин).</w:t>
      </w:r>
    </w:p>
    <w:p w:rsidR="004C67BA" w:rsidRPr="004C67BA" w:rsidRDefault="004C67BA" w:rsidP="000228DC">
      <w:pPr>
        <w:pStyle w:val="ab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4C67BA">
        <w:rPr>
          <w:rFonts w:ascii="Times New Roman" w:hAnsi="Times New Roman" w:cs="Times New Roman"/>
          <w:bCs/>
          <w:sz w:val="28"/>
          <w:szCs w:val="28"/>
        </w:rPr>
        <w:t>Покрытием их акриловым лаком.</w:t>
      </w:r>
    </w:p>
    <w:p w:rsidR="00A1573D" w:rsidRPr="004C67BA" w:rsidRDefault="00A1573D">
      <w:pPr>
        <w:rPr>
          <w:rFonts w:ascii="Times New Roman" w:hAnsi="Times New Roman" w:cs="Times New Roman"/>
          <w:bCs/>
          <w:sz w:val="28"/>
          <w:szCs w:val="28"/>
        </w:rPr>
      </w:pPr>
    </w:p>
    <w:p w:rsidR="00A1573D" w:rsidRDefault="00A15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 w:rsidP="004C67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632" w:rsidRPr="00AA1C15" w:rsidRDefault="004C67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55CDA" w:rsidRPr="00AA1C15">
        <w:rPr>
          <w:rFonts w:ascii="Times New Roman" w:hAnsi="Times New Roman" w:cs="Times New Roman"/>
          <w:b/>
          <w:bCs/>
          <w:sz w:val="28"/>
          <w:szCs w:val="28"/>
        </w:rPr>
        <w:t>. Методическое обеспечение образовательной программы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Образовательный процесс по данной программе строится по принципу «от простого к сложному». Основная задача педагога состоит в том, чтобы сделать занятия интересными. Важно создать ситуацию успеха, чтобы каждый ребенок имел желание выполнить задание. Необходимо создать творческую атмосферу в детском коллективе, чтобы работа в нем приносила удовольствие.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С первых дней обучения в творческом объединении надо настраивать ребенка на результат, чтобы он мог гордиться своими достижениями. Таковы условия успешности в проведении занятий, организации учебно-воспитательного процесса в целом.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Чтобы сохранить интерес детей к занятиям в течение всего курса обучения необходимо использовать различные типы занятий, как традиционные, так и нетрадиционные. В зависимости от поставленных задач, используются различные методы обучения. По виду: словесные, наглядные, практические, по характеру деятельности воспитанников на занятии: объяснительно-иллюстративный, репродуктивный, частично-поисковый, поисковый, по способу изложения материала - индуктивный, дедуктивный. Занятие включает в себя теоретическую и практическую часть. Для развития самостоятельности, творческой активности и самореализации учащихся помимо стандартных занятий по декоративно-прикладному творчеству целесообразно использование занятия-игры, занятия-викторины, занятия-экскурсии, занятия-выставки, творческих отчетов. На занятиях-выставках воспитанники получают возможность не только представлять свои поделки, но и побывать в роли гида, а также зрителя. Творческие отчёты включают в себя организацию авторских выставок детей. Использование нетрадиционных форм занятий необходимо для активизации познавательной деятельности учащихся с помощью поддержания и развития интереса ребёнка к декоративно-прикладному творчеству, а также создания условий для психологической разгрузки детей. Для развития </w:t>
      </w:r>
      <w:r w:rsidR="00A1573D" w:rsidRPr="00AA1C15">
        <w:rPr>
          <w:rFonts w:ascii="Times New Roman" w:hAnsi="Times New Roman" w:cs="Times New Roman"/>
          <w:sz w:val="28"/>
          <w:szCs w:val="28"/>
        </w:rPr>
        <w:t>коммуникативных качеств,</w:t>
      </w:r>
      <w:r w:rsidRPr="00AA1C15">
        <w:rPr>
          <w:rFonts w:ascii="Times New Roman" w:hAnsi="Times New Roman" w:cs="Times New Roman"/>
          <w:sz w:val="28"/>
          <w:szCs w:val="28"/>
        </w:rPr>
        <w:t xml:space="preserve"> учащихся используются такие методы, как беседа, диалог, монолог. Познавательный интерес стимулируется просмотром образцов изделий из бумаги, выполненных в различных техниках. Творческой активности учащихся способствует разнообразие видов деятельности на занятии.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Основное место на занятиях отводится практической части, которая включает в себя проработку эскизов изделий, лепку и роспись. На первых занятиях каждого раздела программы дети выполняют работы по образцу, чтобы «набить» руку, выработать умения и навыки. Затем, на последующих занятиях, особенно в творческих мастерских, поделки изготавливаются по их </w:t>
      </w:r>
      <w:r w:rsidRPr="00AA1C15">
        <w:rPr>
          <w:rFonts w:ascii="Times New Roman" w:hAnsi="Times New Roman" w:cs="Times New Roman"/>
          <w:sz w:val="28"/>
          <w:szCs w:val="28"/>
        </w:rPr>
        <w:lastRenderedPageBreak/>
        <w:t>собственным эскизам. Это способствует развитию фантазии, творческого воображения, воспитанию творческого отношения к делу.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Педагогу следует поощрять смелость учащихся в поисках новых форм и декоративных средств при создании художественного образа, проявление фантазии и творческого воображения в оформлении изделий.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Выполнение самостоятельных заданий должно способствовать развитию познавательной активности детей, усиливать их эстетическое восприятие, развивать художественный вкус и творческие способности.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Важную роль при объяснении нового материала играет показ образцов изделий. Педагогу необходимо научить учащихся правильно использовать их в своей работе. Важно объяснить детям, что не следует точно повторять образец в своей работе, что надо искать другие выразительные средства, творить самому, изменять и совершенствовать формы и декор изделий.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В связи с тем, что обучение по данной программе осуществляется с детьми 1-4 классов, выполнение задания будет неравномерным по времени. В этом случае педагогу необходимо разнообразить формы работы с детьми. Помимо групповой формы организации занятия, необходимо использовать индивидуальную работу с детьми. Очень важен в организации воспитательного фона занятия пример для учащихся. Бывает очень полезным показ одной из работ детей в качестве примера, чтобы наглядно </w:t>
      </w:r>
      <w:proofErr w:type="gramStart"/>
      <w:r w:rsidRPr="00AA1C15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AA1C15">
        <w:rPr>
          <w:rFonts w:ascii="Times New Roman" w:hAnsi="Times New Roman" w:cs="Times New Roman"/>
          <w:sz w:val="28"/>
          <w:szCs w:val="28"/>
        </w:rPr>
        <w:t xml:space="preserve"> как надо правильно выполнить тот или иной этап работы над поделкой.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Большое воспитательное значение имеет подведение итогов занятия. Необходимо предостеречь педагога от чрезмерно критических высказываний в адрес детей. Это может вызвать нежелание посещать творческое объединение, вселит неуверенность в учащихся. Оценка должна носить объективный, обоснованный характер и вместе с тем, содержать в себе авансирование успеха, чтобы вселить уверенность в ребенке. Наиболее эффективной формой оценки в творческом объединении является выставка. Коллективные просмотры работ способствуют формированию опыта </w:t>
      </w:r>
      <w:proofErr w:type="gramStart"/>
      <w:r w:rsidRPr="00AA1C15">
        <w:rPr>
          <w:rFonts w:ascii="Times New Roman" w:hAnsi="Times New Roman" w:cs="Times New Roman"/>
          <w:sz w:val="28"/>
          <w:szCs w:val="28"/>
        </w:rPr>
        <w:t>детей по объективной оценке</w:t>
      </w:r>
      <w:proofErr w:type="gramEnd"/>
      <w:r w:rsidRPr="00AA1C15">
        <w:rPr>
          <w:rFonts w:ascii="Times New Roman" w:hAnsi="Times New Roman" w:cs="Times New Roman"/>
          <w:sz w:val="28"/>
          <w:szCs w:val="28"/>
        </w:rPr>
        <w:t xml:space="preserve"> не только своих работ, но и работ товарищей, воспитывают способность радоваться не только своей, но и удаче всего коллектива.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Очень важным этапом в художественно творческом развитии детей является работа в творческих мастерских. Каждая тема программы «Волшебное тесто» заканчивается данной формой проведения занятий. Работа в творческих мастерских включает в себя элементы работы над индивидуальным творческим проектом. В первую очередь – это создание эскизов изделия, образных и конструктивных, где ребята могут проявлять свою фантазию, выдумку, творческое воображение. Затем изготовление </w:t>
      </w:r>
      <w:r w:rsidRPr="00AA1C15">
        <w:rPr>
          <w:rFonts w:ascii="Times New Roman" w:hAnsi="Times New Roman" w:cs="Times New Roman"/>
          <w:sz w:val="28"/>
          <w:szCs w:val="28"/>
        </w:rPr>
        <w:lastRenderedPageBreak/>
        <w:t>изделий по собственным эскизам. Завершающим этапом является самоанализ продуктов своей деятельности.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В учебно-творческой деятельности очень важен настрой учащегося и педагога. Педагог в данном случае выступает как единомышленник, а не только как руководитель учебного процесса. Чтобы воспитанники поверили в собственные силы и творческий потенциал, необходимо использовать такие методы воздействия, как авансирование и ситуации успеха, поощрение, убеждение. Для развития самостоятельности, творческой активности и самореализации учащихся помимо стандартных занятий по декоративно-прикладному творчеству целесообразно использование занятия-игры, занятия-викторины, занятия-экскурсии, занятия-выставки, творческих отчетов. На занятиях-выставках воспитанники получают возможность не только представлять свои поделки, но и побывать в роли гида, а также зрителя. Творческие отчёты включают в себя организацию авторских выставок детей. Использование нетрадиционных форм занятий необходимо для активизации познавательной деятельности учащихся с помощью поддержания и развития интереса ребёнка к декоративно-прикладному творчеству, а также создания условий для психологической разгрузки детей. Для развития </w:t>
      </w:r>
      <w:r w:rsidR="00E27BBB" w:rsidRPr="00AA1C15">
        <w:rPr>
          <w:rFonts w:ascii="Times New Roman" w:hAnsi="Times New Roman" w:cs="Times New Roman"/>
          <w:sz w:val="28"/>
          <w:szCs w:val="28"/>
        </w:rPr>
        <w:t>коммуникативных качеств,</w:t>
      </w:r>
      <w:r w:rsidRPr="00AA1C15">
        <w:rPr>
          <w:rFonts w:ascii="Times New Roman" w:hAnsi="Times New Roman" w:cs="Times New Roman"/>
          <w:sz w:val="28"/>
          <w:szCs w:val="28"/>
        </w:rPr>
        <w:t xml:space="preserve"> учащихся используются такие методы, как беседа, диалог, монолог. Познавательный интерес стимулируется просмотром образцов изделий из бумаги, выполненных в различных техниках. Творческой активности учащихся способствует разнообразие видов деятельности на занятии.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Применение элементов метода проектов в обучении побуждает воспитанников к </w:t>
      </w:r>
      <w:proofErr w:type="spellStart"/>
      <w:r w:rsidRPr="00AA1C15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>, к самообучению, к развитию творческой активности, к самореализации в деятельности (не может не творить). В соответствии с этим образуется цепочка в непрерывности образования личности, основными этапами которого является этапы освоения репродуктивной, продуктивной и творческой (креативной) деятельности.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В целях сохранения здоровья детей на занятиях, необходимо проводить не только </w:t>
      </w:r>
      <w:proofErr w:type="spellStart"/>
      <w:r w:rsidRPr="00AA1C15">
        <w:rPr>
          <w:rFonts w:ascii="Times New Roman" w:hAnsi="Times New Roman" w:cs="Times New Roman"/>
          <w:sz w:val="28"/>
          <w:szCs w:val="28"/>
        </w:rPr>
        <w:t>физпаузы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>, но и беседы, акции, направленные на профилактику вредных привычек и заболеваний (алкоголь, курение, наркомания и т.д.).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 качестве методов воспитания используются: объяснение, убеждение, пример, воспитывающие ситуации, создание ситуации успеха. К используемым методам стимулирования и мотивации следует отнести поощрение, одобрение, соревнование.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На занятии важно создавать для учащихся комфортную психологическую обстановку.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Создание ситуации успеха очень важно для преодоления страха участия в конкурсах, выставках и других мероприятиях. Удача часто </w:t>
      </w:r>
      <w:r w:rsidRPr="00AA1C15">
        <w:rPr>
          <w:rFonts w:ascii="Times New Roman" w:hAnsi="Times New Roman" w:cs="Times New Roman"/>
          <w:sz w:val="28"/>
          <w:szCs w:val="28"/>
        </w:rPr>
        <w:lastRenderedPageBreak/>
        <w:t>приводит к существенным изменениям в психике ребёнка, меняется самооценка, укрепляется вера в себя, увеличивается работоспособность.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Испытываемые учащимся вдохновение, радость открытия, самовыражение, чувство удовлетворения от преодоления трудностей и достигнутого результата способствуют его самостоятельному обращению к жанрам декоративно-прикладного творчества, формируют устойчивый интерес к нему.</w:t>
      </w:r>
    </w:p>
    <w:p w:rsidR="00B62632" w:rsidRPr="00AA1C15" w:rsidRDefault="00555CDA" w:rsidP="00A1573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 целях сплочения коллектива, воспитания чувства коллективизма, психологической разгрузки, развития у детей организаторских способностей необходимо проводить массовые мероприятия, особенно в каникулярное время.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по каждому разделу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Для отслеживания уровня усвоения каждого раздела и своевременного внесения коррекции в образовательный процесс используются следующие формы подведения итогов: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собеседование, тестирование, анализ, занятия контроля знаний, умений и навыков;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- конку</w:t>
      </w:r>
      <w:r w:rsidR="00A1573D">
        <w:rPr>
          <w:rFonts w:ascii="Times New Roman" w:hAnsi="Times New Roman" w:cs="Times New Roman"/>
          <w:sz w:val="28"/>
          <w:szCs w:val="28"/>
        </w:rPr>
        <w:t>рсы, выставки на разных уровнях.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 творческое объединение «Декоративная лепка» принимаются все желающие заниматься декоративно-прикладным творчеством.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Для данной программы характерна вариативность и гибкость. Педагог может менять соотношение пропорций блоков, тем занятий, количество часов на занятиях, как для всего объединения, так и для отдельной группы в зависимости от возраста детей, их развития, навыков, знаний, интереса к занятиям, степени усвоения материала.</w:t>
      </w:r>
    </w:p>
    <w:p w:rsidR="00B62632" w:rsidRPr="00AA1C15" w:rsidRDefault="00B62632" w:rsidP="007364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условия</w:t>
      </w:r>
    </w:p>
    <w:p w:rsidR="00B62632" w:rsidRPr="00AA1C15" w:rsidRDefault="00555CDA" w:rsidP="0073641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субъект-субъектное взаимодействие педагога и учащегося, построенное на сотворчестве, оптимизме;</w:t>
      </w:r>
    </w:p>
    <w:p w:rsidR="00B62632" w:rsidRPr="00AA1C15" w:rsidRDefault="00555CDA" w:rsidP="0073641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организация педагогом ситуаций успеха, авансирование успеха, особенно для детей, неуверенных себе, с низким уровнем мотивации;</w:t>
      </w:r>
    </w:p>
    <w:p w:rsidR="00B62632" w:rsidRPr="00AA1C15" w:rsidRDefault="00555CDA" w:rsidP="0073641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lastRenderedPageBreak/>
        <w:t>развитие у учащихся способности к рефлексии своей деятельности и продуктов своего труда;</w:t>
      </w:r>
    </w:p>
    <w:p w:rsidR="00B62632" w:rsidRPr="00AA1C15" w:rsidRDefault="00555CDA" w:rsidP="0073641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организация занятия, направленного на создание условий для самостоятельности и самореализации каждого учащегося, на раскрытие его субъектного опыта;</w:t>
      </w:r>
    </w:p>
    <w:p w:rsidR="00B62632" w:rsidRPr="00AA1C15" w:rsidRDefault="00555CDA" w:rsidP="0073641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взаимодействие со школой и семьёй.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A1C15">
        <w:rPr>
          <w:rFonts w:ascii="Times New Roman" w:hAnsi="Times New Roman" w:cs="Times New Roman"/>
          <w:b/>
          <w:bCs/>
          <w:sz w:val="28"/>
          <w:szCs w:val="28"/>
        </w:rPr>
        <w:t>Валеологические</w:t>
      </w:r>
      <w:proofErr w:type="spellEnd"/>
      <w:r w:rsidRPr="00AA1C15">
        <w:rPr>
          <w:rFonts w:ascii="Times New Roman" w:hAnsi="Times New Roman" w:cs="Times New Roman"/>
          <w:b/>
          <w:bCs/>
          <w:sz w:val="28"/>
          <w:szCs w:val="28"/>
        </w:rPr>
        <w:t xml:space="preserve"> условия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  <w:proofErr w:type="spellStart"/>
      <w:r w:rsidRPr="00AA1C15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 xml:space="preserve"> педагог должен строить занятия с учётом возрастных особенностей ребёнка, физкультминуток и чередования видов деятельности.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A1C15">
        <w:rPr>
          <w:rFonts w:ascii="Times New Roman" w:hAnsi="Times New Roman" w:cs="Times New Roman"/>
          <w:sz w:val="28"/>
          <w:szCs w:val="28"/>
        </w:rPr>
        <w:t>Валеологическим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 xml:space="preserve"> сопровождением образовательно-воспитательного процесса в творческом объединении служат эффективные средства и методы работы по оздоровлению детей:</w:t>
      </w:r>
    </w:p>
    <w:p w:rsidR="00B62632" w:rsidRPr="00AA1C15" w:rsidRDefault="00555CDA" w:rsidP="0073641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новые здоровье сберегающие технологии (</w:t>
      </w:r>
      <w:proofErr w:type="spellStart"/>
      <w:r w:rsidRPr="00AA1C15">
        <w:rPr>
          <w:rFonts w:ascii="Times New Roman" w:hAnsi="Times New Roman" w:cs="Times New Roman"/>
          <w:sz w:val="28"/>
          <w:szCs w:val="28"/>
        </w:rPr>
        <w:t>эстетотерапия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C1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>);</w:t>
      </w:r>
    </w:p>
    <w:p w:rsidR="00B62632" w:rsidRPr="00AA1C15" w:rsidRDefault="00555CDA" w:rsidP="0073641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использование игровых методик, творческих видов деятельности, смены видов работ;</w:t>
      </w:r>
    </w:p>
    <w:p w:rsidR="00B62632" w:rsidRPr="00AA1C15" w:rsidRDefault="00555CDA" w:rsidP="0073641E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контроль за соблюдением санитарно-гигиенических норм на занятиях и при выполнении домашних заданий.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Санитарно-гигиенические условия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Воздушно-тепловой и световой режим, соответствие нормам </w:t>
      </w:r>
      <w:proofErr w:type="spellStart"/>
      <w:r w:rsidRPr="00AA1C15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>, количество посадочных мест, мебели, инвентаря, и т.д.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Воздушно-тепловой режим в помещении: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Температура воздуха в комнате 18-19 градусов;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Относительная влажность воздуха 30-70%;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Скорость движения воздуха 0,2 – 0,4 м/сек (определяется специалистом);</w:t>
      </w:r>
    </w:p>
    <w:p w:rsidR="00B62632" w:rsidRPr="0062521C" w:rsidRDefault="00555CDA" w:rsidP="0073641E">
      <w:pPr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Минимальная площадь на 1 ребенка 2 – 2,5 </w:t>
      </w:r>
      <w:r w:rsidR="0062521C" w:rsidRPr="00AA1C15">
        <w:rPr>
          <w:rFonts w:ascii="Times New Roman" w:hAnsi="Times New Roman" w:cs="Times New Roman"/>
          <w:sz w:val="28"/>
          <w:szCs w:val="28"/>
        </w:rPr>
        <w:t>кв.</w:t>
      </w:r>
      <w:r w:rsidR="0062521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Световой режим в учебном помещение: мощность искусственного освещения – 150 люкс (простой способ определения освещенности: если ребенок свободно читает мелкий шрифт книги на расстоянии 50 см от глаз, значит освещенность – достаточная).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lastRenderedPageBreak/>
        <w:t>Требования к посадочным местам: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Целесообразна прямая посадка c легким наклоном вперед;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Расстояние до глаз от изучаемого объекта должно быть равно длине предплечья и кисти c вытянутыми пальцами;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Нога согнута во всех суставах под прямым углом.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Условия безопасной жизнедеятельности: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Соблюдение правил охраны труда детей и правил противопожарной безопасности, с которыми педагог обязан знакомить детей в соответствии с инструкциями, которые даны в приложении к программе.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 w:rsidRPr="00AA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Наличие кабинета, оборудованного в соответствии c требованиями </w:t>
      </w:r>
      <w:proofErr w:type="spellStart"/>
      <w:r w:rsidRPr="00AA1C15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>;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Наличие необходимых инструментов, оборудования и материалов (тесто, </w:t>
      </w:r>
      <w:r w:rsidR="00E27BBB">
        <w:rPr>
          <w:rFonts w:ascii="Times New Roman" w:hAnsi="Times New Roman" w:cs="Times New Roman"/>
          <w:sz w:val="28"/>
          <w:szCs w:val="28"/>
        </w:rPr>
        <w:t xml:space="preserve">холодный фарфор, фото рамок, клей ПВА, акриловые краски, акриловый лак, </w:t>
      </w:r>
      <w:r w:rsidRPr="00AA1C15">
        <w:rPr>
          <w:rFonts w:ascii="Times New Roman" w:hAnsi="Times New Roman" w:cs="Times New Roman"/>
          <w:sz w:val="28"/>
          <w:szCs w:val="28"/>
        </w:rPr>
        <w:t>стеки, гуашь, бумага и т. д.);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Дидактический, методический и наглядный материалы;</w:t>
      </w:r>
    </w:p>
    <w:p w:rsidR="00B62632" w:rsidRPr="00AA1C15" w:rsidRDefault="00555CDA" w:rsidP="0073641E">
      <w:p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Учебная литература для учащихся.</w:t>
      </w:r>
    </w:p>
    <w:p w:rsidR="00A1573D" w:rsidRDefault="00A1573D" w:rsidP="000D3C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 w:rsidP="000D3C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 w:rsidP="000D3C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 w:rsidP="000D3C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 w:rsidP="000D3C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 w:rsidP="000D3C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 w:rsidP="000D3C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 w:rsidP="000D3C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 w:rsidP="000D3C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3D" w:rsidRDefault="00A1573D" w:rsidP="000D3C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632" w:rsidRDefault="004C67BA" w:rsidP="000D3C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55CDA" w:rsidRPr="00AA1C15">
        <w:rPr>
          <w:rFonts w:ascii="Times New Roman" w:hAnsi="Times New Roman" w:cs="Times New Roman"/>
          <w:b/>
          <w:bCs/>
          <w:sz w:val="28"/>
          <w:szCs w:val="28"/>
        </w:rPr>
        <w:t>. Список литературы</w:t>
      </w:r>
    </w:p>
    <w:p w:rsidR="000D3C1E" w:rsidRPr="000D3C1E" w:rsidRDefault="000D3C1E" w:rsidP="000D3C1E">
      <w:pPr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педагогов:</w:t>
      </w:r>
    </w:p>
    <w:p w:rsidR="00B62632" w:rsidRPr="00AA1C15" w:rsidRDefault="00555CDA" w:rsidP="0073641E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Андреев В.И. Педагогика творческого саморазвития. Инновационный курс. – Казань, 2009.</w:t>
      </w:r>
    </w:p>
    <w:p w:rsidR="00B62632" w:rsidRPr="00AA1C15" w:rsidRDefault="00555CDA" w:rsidP="0073641E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Величко Н. Роспись изделия. – М.: </w:t>
      </w:r>
      <w:proofErr w:type="spellStart"/>
      <w:r w:rsidRPr="00AA1C15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>-Пресс, 2009.</w:t>
      </w:r>
    </w:p>
    <w:p w:rsidR="00B62632" w:rsidRPr="00AA1C15" w:rsidRDefault="00555CDA" w:rsidP="0073641E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Григорьев Д.В., Куприянов Б.В. Программы внеурочной деятельности. – М.: Просвещение, 2011.</w:t>
      </w:r>
    </w:p>
    <w:p w:rsidR="00B62632" w:rsidRPr="00AA1C15" w:rsidRDefault="00555CDA" w:rsidP="0073641E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A1C15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 xml:space="preserve"> В.С., Нагибина М.И. Сказку сделал из глубины, теста, снега, пластилина. – Ярославль: Академия развития, 2008.</w:t>
      </w:r>
    </w:p>
    <w:p w:rsidR="00B62632" w:rsidRPr="00AA1C15" w:rsidRDefault="00B62632" w:rsidP="007364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62632" w:rsidRPr="00E27BBB" w:rsidRDefault="00555CDA" w:rsidP="0073641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C15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детей.</w:t>
      </w:r>
    </w:p>
    <w:p w:rsidR="00B62632" w:rsidRPr="00AA1C15" w:rsidRDefault="00555CDA" w:rsidP="0073641E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Белова Н. Веселая </w:t>
      </w:r>
      <w:proofErr w:type="gramStart"/>
      <w:r w:rsidRPr="00AA1C15">
        <w:rPr>
          <w:rFonts w:ascii="Times New Roman" w:hAnsi="Times New Roman" w:cs="Times New Roman"/>
          <w:sz w:val="28"/>
          <w:szCs w:val="28"/>
        </w:rPr>
        <w:t>компания.–</w:t>
      </w:r>
      <w:proofErr w:type="gramEnd"/>
      <w:r w:rsidRPr="00AA1C15">
        <w:rPr>
          <w:rFonts w:ascii="Times New Roman" w:hAnsi="Times New Roman" w:cs="Times New Roman"/>
          <w:sz w:val="28"/>
          <w:szCs w:val="28"/>
        </w:rPr>
        <w:t xml:space="preserve"> М.: ОЛМА-ПРЕСС, СПб.: Издательский дом «Нева», ООО «Валери СПД», 2008.</w:t>
      </w:r>
    </w:p>
    <w:p w:rsidR="00B62632" w:rsidRPr="00AA1C15" w:rsidRDefault="00555CDA" w:rsidP="0073641E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 xml:space="preserve">Гуляева В., </w:t>
      </w:r>
      <w:proofErr w:type="spellStart"/>
      <w:r w:rsidRPr="00AA1C15">
        <w:rPr>
          <w:rFonts w:ascii="Times New Roman" w:hAnsi="Times New Roman" w:cs="Times New Roman"/>
          <w:sz w:val="28"/>
          <w:szCs w:val="28"/>
        </w:rPr>
        <w:t>Доданова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 xml:space="preserve"> Е. Синяя птица. – М.: Малыш, 2001.</w:t>
      </w:r>
    </w:p>
    <w:p w:rsidR="00B62632" w:rsidRPr="00AA1C15" w:rsidRDefault="00555CDA" w:rsidP="0073641E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Лежнева С.С., Булатова И.Н. Сказка своими руками, - 3-е изд. – Мн.: Полыми, 2005.</w:t>
      </w:r>
    </w:p>
    <w:p w:rsidR="00B62632" w:rsidRPr="00AA1C15" w:rsidRDefault="00555CDA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A1C15">
        <w:rPr>
          <w:rFonts w:ascii="Times New Roman" w:hAnsi="Times New Roman" w:cs="Times New Roman"/>
          <w:sz w:val="28"/>
          <w:szCs w:val="28"/>
        </w:rPr>
        <w:t>Лебедева А.И. Умелые руки не знают скуки. – М.: Малыш, 2009.</w:t>
      </w:r>
    </w:p>
    <w:p w:rsidR="00B62632" w:rsidRPr="00AA1C15" w:rsidRDefault="00555CDA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A1C15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 xml:space="preserve"> Н.Б. Декоративная лепка в детском саду. – М.: Сфера, 2005.</w:t>
      </w:r>
    </w:p>
    <w:p w:rsidR="00B62632" w:rsidRPr="00AA1C15" w:rsidRDefault="00555CDA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A1C15">
        <w:rPr>
          <w:rFonts w:ascii="Times New Roman" w:hAnsi="Times New Roman" w:cs="Times New Roman"/>
          <w:sz w:val="28"/>
          <w:szCs w:val="28"/>
        </w:rPr>
        <w:t>Хапанова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 xml:space="preserve"> Н.Б. Соленое тесто. – М.: </w:t>
      </w:r>
      <w:proofErr w:type="spellStart"/>
      <w:r w:rsidRPr="00AA1C15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AA1C15">
        <w:rPr>
          <w:rFonts w:ascii="Times New Roman" w:hAnsi="Times New Roman" w:cs="Times New Roman"/>
          <w:sz w:val="28"/>
          <w:szCs w:val="28"/>
        </w:rPr>
        <w:t>-Пресс, 2007.</w:t>
      </w:r>
    </w:p>
    <w:p w:rsidR="00B62632" w:rsidRDefault="00B62632" w:rsidP="000D3C1E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43B56" w:rsidRDefault="00743B56" w:rsidP="000D3C1E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43B56" w:rsidRDefault="00743B56" w:rsidP="000D3C1E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43B56" w:rsidRDefault="00743B56" w:rsidP="000D3C1E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43B56" w:rsidRDefault="00743B56" w:rsidP="000D3C1E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43B56" w:rsidRPr="00E27BBB" w:rsidRDefault="00743B56" w:rsidP="00FC74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B56" w:rsidRPr="00E27BBB" w:rsidSect="00543312">
      <w:footerReference w:type="default" r:id="rId8"/>
      <w:pgSz w:w="11906" w:h="16838"/>
      <w:pgMar w:top="1134" w:right="850" w:bottom="1134" w:left="1701" w:header="0" w:footer="0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B9" w:rsidRDefault="000970B9" w:rsidP="00543312">
      <w:pPr>
        <w:spacing w:before="0" w:after="0"/>
      </w:pPr>
      <w:r>
        <w:separator/>
      </w:r>
    </w:p>
  </w:endnote>
  <w:endnote w:type="continuationSeparator" w:id="0">
    <w:p w:rsidR="000970B9" w:rsidRDefault="000970B9" w:rsidP="005433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90779"/>
      <w:docPartObj>
        <w:docPartGallery w:val="Page Numbers (Bottom of Page)"/>
        <w:docPartUnique/>
      </w:docPartObj>
    </w:sdtPr>
    <w:sdtEndPr/>
    <w:sdtContent>
      <w:p w:rsidR="00543312" w:rsidRDefault="00543312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3EB">
          <w:rPr>
            <w:noProof/>
          </w:rPr>
          <w:t>22</w:t>
        </w:r>
        <w:r>
          <w:fldChar w:fldCharType="end"/>
        </w:r>
      </w:p>
    </w:sdtContent>
  </w:sdt>
  <w:p w:rsidR="00543312" w:rsidRDefault="005433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B9" w:rsidRDefault="000970B9" w:rsidP="00543312">
      <w:pPr>
        <w:spacing w:before="0" w:after="0"/>
      </w:pPr>
      <w:r>
        <w:separator/>
      </w:r>
    </w:p>
  </w:footnote>
  <w:footnote w:type="continuationSeparator" w:id="0">
    <w:p w:rsidR="000970B9" w:rsidRDefault="000970B9" w:rsidP="0054331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A4D"/>
    <w:multiLevelType w:val="hybridMultilevel"/>
    <w:tmpl w:val="1D88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6004"/>
    <w:multiLevelType w:val="multilevel"/>
    <w:tmpl w:val="0C9E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71A4C"/>
    <w:multiLevelType w:val="multilevel"/>
    <w:tmpl w:val="3BD8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A0273CE"/>
    <w:multiLevelType w:val="multilevel"/>
    <w:tmpl w:val="FA24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CCC7C1D"/>
    <w:multiLevelType w:val="multilevel"/>
    <w:tmpl w:val="5096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F4B2FC3"/>
    <w:multiLevelType w:val="multilevel"/>
    <w:tmpl w:val="0D5C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3F52FCD"/>
    <w:multiLevelType w:val="multilevel"/>
    <w:tmpl w:val="294A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CAA2849"/>
    <w:multiLevelType w:val="multilevel"/>
    <w:tmpl w:val="77B8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EEF4B6E"/>
    <w:multiLevelType w:val="multilevel"/>
    <w:tmpl w:val="1212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F42FB"/>
    <w:multiLevelType w:val="multilevel"/>
    <w:tmpl w:val="BB9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20079CD"/>
    <w:multiLevelType w:val="multilevel"/>
    <w:tmpl w:val="2162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C480C"/>
    <w:multiLevelType w:val="multilevel"/>
    <w:tmpl w:val="956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CE26F4C"/>
    <w:multiLevelType w:val="hybridMultilevel"/>
    <w:tmpl w:val="24AE9490"/>
    <w:lvl w:ilvl="0" w:tplc="4EA80368">
      <w:start w:val="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5E46FF"/>
    <w:multiLevelType w:val="multilevel"/>
    <w:tmpl w:val="B93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7CA44DD"/>
    <w:multiLevelType w:val="multilevel"/>
    <w:tmpl w:val="076A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20873"/>
    <w:multiLevelType w:val="multilevel"/>
    <w:tmpl w:val="8692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5600C38"/>
    <w:multiLevelType w:val="multilevel"/>
    <w:tmpl w:val="D57E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83EB5"/>
    <w:multiLevelType w:val="multilevel"/>
    <w:tmpl w:val="ECF039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8" w15:restartNumberingAfterBreak="0">
    <w:nsid w:val="6A191CC5"/>
    <w:multiLevelType w:val="multilevel"/>
    <w:tmpl w:val="F32ECEBC"/>
    <w:lvl w:ilvl="0"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9" w15:restartNumberingAfterBreak="0">
    <w:nsid w:val="6DE42626"/>
    <w:multiLevelType w:val="multilevel"/>
    <w:tmpl w:val="0C9E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06E95"/>
    <w:multiLevelType w:val="multilevel"/>
    <w:tmpl w:val="584A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7EFB48D2"/>
    <w:multiLevelType w:val="multilevel"/>
    <w:tmpl w:val="B358B1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7"/>
  </w:num>
  <w:num w:numId="5">
    <w:abstractNumId w:val="15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14"/>
  </w:num>
  <w:num w:numId="16">
    <w:abstractNumId w:val="5"/>
  </w:num>
  <w:num w:numId="17">
    <w:abstractNumId w:val="21"/>
  </w:num>
  <w:num w:numId="18">
    <w:abstractNumId w:val="18"/>
  </w:num>
  <w:num w:numId="19">
    <w:abstractNumId w:val="17"/>
  </w:num>
  <w:num w:numId="20">
    <w:abstractNumId w:val="19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32"/>
    <w:rsid w:val="0000214E"/>
    <w:rsid w:val="000228DC"/>
    <w:rsid w:val="00032674"/>
    <w:rsid w:val="00083F9B"/>
    <w:rsid w:val="000970B9"/>
    <w:rsid w:val="000B4B86"/>
    <w:rsid w:val="000C531C"/>
    <w:rsid w:val="000D3C1E"/>
    <w:rsid w:val="000F7F3B"/>
    <w:rsid w:val="00187F20"/>
    <w:rsid w:val="00194BBD"/>
    <w:rsid w:val="00211458"/>
    <w:rsid w:val="00224CFA"/>
    <w:rsid w:val="002253A3"/>
    <w:rsid w:val="00246CCD"/>
    <w:rsid w:val="0028205A"/>
    <w:rsid w:val="00290949"/>
    <w:rsid w:val="002B1ED8"/>
    <w:rsid w:val="002E5186"/>
    <w:rsid w:val="00393377"/>
    <w:rsid w:val="003C11DB"/>
    <w:rsid w:val="00430C83"/>
    <w:rsid w:val="0046444F"/>
    <w:rsid w:val="004713C9"/>
    <w:rsid w:val="004A0521"/>
    <w:rsid w:val="004C67BA"/>
    <w:rsid w:val="00531B51"/>
    <w:rsid w:val="00543312"/>
    <w:rsid w:val="00555CDA"/>
    <w:rsid w:val="00585955"/>
    <w:rsid w:val="00592C1F"/>
    <w:rsid w:val="005C77E3"/>
    <w:rsid w:val="005D3E34"/>
    <w:rsid w:val="005E4E3E"/>
    <w:rsid w:val="006077DD"/>
    <w:rsid w:val="0062521C"/>
    <w:rsid w:val="006C30D5"/>
    <w:rsid w:val="0073641E"/>
    <w:rsid w:val="00740D34"/>
    <w:rsid w:val="00743B56"/>
    <w:rsid w:val="007674FF"/>
    <w:rsid w:val="007B25DE"/>
    <w:rsid w:val="00802767"/>
    <w:rsid w:val="00841659"/>
    <w:rsid w:val="00871361"/>
    <w:rsid w:val="00871D41"/>
    <w:rsid w:val="00873F0B"/>
    <w:rsid w:val="0088258C"/>
    <w:rsid w:val="008B798A"/>
    <w:rsid w:val="008D2807"/>
    <w:rsid w:val="0090003A"/>
    <w:rsid w:val="009213EB"/>
    <w:rsid w:val="009748ED"/>
    <w:rsid w:val="009F1E61"/>
    <w:rsid w:val="00A0339D"/>
    <w:rsid w:val="00A1573D"/>
    <w:rsid w:val="00A47DC8"/>
    <w:rsid w:val="00A55AB5"/>
    <w:rsid w:val="00AA1C15"/>
    <w:rsid w:val="00B27405"/>
    <w:rsid w:val="00B275EB"/>
    <w:rsid w:val="00B33863"/>
    <w:rsid w:val="00B543A4"/>
    <w:rsid w:val="00B62632"/>
    <w:rsid w:val="00C3110D"/>
    <w:rsid w:val="00DE7915"/>
    <w:rsid w:val="00E27BBB"/>
    <w:rsid w:val="00E618AA"/>
    <w:rsid w:val="00F95696"/>
    <w:rsid w:val="00FB6D0E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8A79"/>
  <w15:docId w15:val="{E3412516-5416-4A08-85F2-5DE5B7C5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before="280" w:after="280"/>
      <w:jc w:val="center"/>
    </w:pPr>
    <w:rPr>
      <w:rFonts w:eastAsia="Times New Roman" w:cs="Arial"/>
      <w:color w:val="000000"/>
      <w:sz w:val="24"/>
      <w:szCs w:val="24"/>
      <w:lang w:eastAsia="ru-RU"/>
    </w:rPr>
  </w:style>
  <w:style w:type="paragraph" w:styleId="1">
    <w:name w:val="heading 1"/>
    <w:basedOn w:val="a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Pr>
      <w:i/>
      <w:iCs/>
    </w:rPr>
  </w:style>
  <w:style w:type="character" w:customStyle="1" w:styleId="dg-slider-navls--prev">
    <w:name w:val="dg-slider-nav__ls--prev"/>
    <w:basedOn w:val="a0"/>
    <w:qFormat/>
  </w:style>
  <w:style w:type="character" w:customStyle="1" w:styleId="dg-slider-navls--next">
    <w:name w:val="dg-slider-nav__ls--next"/>
    <w:basedOn w:val="a0"/>
    <w:qFormat/>
  </w:style>
  <w:style w:type="character" w:customStyle="1" w:styleId="previewtitle">
    <w:name w:val="preview__title"/>
    <w:basedOn w:val="a0"/>
    <w:qFormat/>
  </w:style>
  <w:style w:type="character" w:customStyle="1" w:styleId="ListLabel1">
    <w:name w:val="ListLabel 1"/>
    <w:qFormat/>
    <w:rPr>
      <w:rFonts w:ascii="Arial" w:hAnsi="Arial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ascii="Arial" w:hAnsi="Arial"/>
      <w:sz w:val="24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Arial" w:hAnsi="Arial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Arial" w:hAnsi="Arial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Arial" w:hAnsi="Arial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Arial" w:hAnsi="Arial"/>
      <w:sz w:val="24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Arial" w:hAnsi="Arial"/>
      <w:sz w:val="24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rFonts w:ascii="Arial" w:hAnsi="Arial"/>
      <w:sz w:val="24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rFonts w:ascii="Arial" w:hAnsi="Arial"/>
      <w:b/>
      <w:sz w:val="36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rFonts w:ascii="Arial" w:hAnsi="Arial"/>
      <w:sz w:val="27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36">
    <w:name w:val="ListLabel 136"/>
    <w:qFormat/>
    <w:rPr>
      <w:rFonts w:ascii="Arial" w:hAnsi="Arial" w:cs="Symbol"/>
      <w:sz w:val="24"/>
    </w:rPr>
  </w:style>
  <w:style w:type="character" w:customStyle="1" w:styleId="ListLabel137">
    <w:name w:val="ListLabel 137"/>
    <w:qFormat/>
    <w:rPr>
      <w:rFonts w:cs="Courier New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ascii="Arial" w:hAnsi="Arial" w:cs="Symbol"/>
      <w:sz w:val="24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ascii="Arial" w:hAnsi="Arial" w:cs="Symbol"/>
      <w:sz w:val="24"/>
    </w:rPr>
  </w:style>
  <w:style w:type="character" w:customStyle="1" w:styleId="ListLabel155">
    <w:name w:val="ListLabel 155"/>
    <w:qFormat/>
    <w:rPr>
      <w:rFonts w:cs="Courier New"/>
      <w:sz w:val="20"/>
    </w:rPr>
  </w:style>
  <w:style w:type="character" w:customStyle="1" w:styleId="ListLabel156">
    <w:name w:val="ListLabel 156"/>
    <w:qFormat/>
    <w:rPr>
      <w:rFonts w:ascii="Arial" w:hAnsi="Arial" w:cs="Wingdings"/>
      <w:sz w:val="24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ascii="Arial" w:hAnsi="Arial" w:cs="Symbol"/>
      <w:sz w:val="24"/>
    </w:rPr>
  </w:style>
  <w:style w:type="character" w:customStyle="1" w:styleId="ListLabel164">
    <w:name w:val="ListLabel 164"/>
    <w:qFormat/>
    <w:rPr>
      <w:rFonts w:cs="Courier New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ascii="Arial" w:hAnsi="Arial" w:cs="Symbol"/>
      <w:sz w:val="24"/>
    </w:rPr>
  </w:style>
  <w:style w:type="character" w:customStyle="1" w:styleId="ListLabel173">
    <w:name w:val="ListLabel 173"/>
    <w:qFormat/>
    <w:rPr>
      <w:rFonts w:cs="Courier New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ascii="Arial" w:hAnsi="Arial" w:cs="Symbol"/>
      <w:sz w:val="24"/>
    </w:rPr>
  </w:style>
  <w:style w:type="character" w:customStyle="1" w:styleId="ListLabel182">
    <w:name w:val="ListLabel 182"/>
    <w:qFormat/>
    <w:rPr>
      <w:rFonts w:cs="Courier New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ascii="Arial" w:hAnsi="Arial" w:cs="Symbol"/>
      <w:sz w:val="24"/>
    </w:rPr>
  </w:style>
  <w:style w:type="character" w:customStyle="1" w:styleId="ListLabel191">
    <w:name w:val="ListLabel 191"/>
    <w:qFormat/>
    <w:rPr>
      <w:rFonts w:cs="Courier New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ascii="Arial" w:hAnsi="Arial" w:cs="Symbol"/>
      <w:sz w:val="24"/>
    </w:rPr>
  </w:style>
  <w:style w:type="character" w:customStyle="1" w:styleId="ListLabel200">
    <w:name w:val="ListLabel 200"/>
    <w:qFormat/>
    <w:rPr>
      <w:rFonts w:cs="Courier New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ascii="Arial" w:hAnsi="Arial" w:cs="Symbol"/>
      <w:sz w:val="24"/>
    </w:rPr>
  </w:style>
  <w:style w:type="character" w:customStyle="1" w:styleId="ListLabel209">
    <w:name w:val="ListLabel 209"/>
    <w:qFormat/>
    <w:rPr>
      <w:rFonts w:cs="Courier New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ascii="Arial" w:hAnsi="Arial" w:cs="Symbol"/>
      <w:b/>
      <w:sz w:val="36"/>
    </w:rPr>
  </w:style>
  <w:style w:type="character" w:customStyle="1" w:styleId="ListLabel218">
    <w:name w:val="ListLabel 218"/>
    <w:qFormat/>
    <w:rPr>
      <w:rFonts w:cs="Courier New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ascii="Arial" w:hAnsi="Arial" w:cs="Symbol"/>
      <w:sz w:val="27"/>
    </w:rPr>
  </w:style>
  <w:style w:type="character" w:customStyle="1" w:styleId="ListLabel227">
    <w:name w:val="ListLabel 227"/>
    <w:qFormat/>
    <w:rPr>
      <w:rFonts w:cs="Courier New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ascii="Arial" w:hAnsi="Arial" w:cs="Symbol"/>
      <w:sz w:val="24"/>
    </w:rPr>
  </w:style>
  <w:style w:type="character" w:customStyle="1" w:styleId="ListLabel236">
    <w:name w:val="ListLabel 236"/>
    <w:qFormat/>
    <w:rPr>
      <w:rFonts w:cs="Courier New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ascii="Arial" w:hAnsi="Arial" w:cs="Symbol"/>
      <w:sz w:val="24"/>
    </w:rPr>
  </w:style>
  <w:style w:type="character" w:customStyle="1" w:styleId="ListLabel245">
    <w:name w:val="ListLabel 245"/>
    <w:qFormat/>
    <w:rPr>
      <w:rFonts w:cs="Courier New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ascii="Arial" w:hAnsi="Arial" w:cs="Symbol"/>
      <w:sz w:val="24"/>
    </w:rPr>
  </w:style>
  <w:style w:type="character" w:customStyle="1" w:styleId="ListLabel254">
    <w:name w:val="ListLabel 254"/>
    <w:qFormat/>
    <w:rPr>
      <w:rFonts w:cs="Courier New"/>
      <w:sz w:val="20"/>
    </w:rPr>
  </w:style>
  <w:style w:type="character" w:customStyle="1" w:styleId="ListLabel255">
    <w:name w:val="ListLabel 255"/>
    <w:qFormat/>
    <w:rPr>
      <w:rFonts w:cs="Wingdings"/>
      <w:sz w:val="24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ascii="Arial" w:hAnsi="Arial" w:cs="Symbol"/>
      <w:sz w:val="24"/>
    </w:rPr>
  </w:style>
  <w:style w:type="character" w:customStyle="1" w:styleId="ListLabel263">
    <w:name w:val="ListLabel 263"/>
    <w:qFormat/>
    <w:rPr>
      <w:rFonts w:cs="Courier New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ascii="Arial" w:hAnsi="Arial" w:cs="Symbol"/>
      <w:sz w:val="24"/>
    </w:rPr>
  </w:style>
  <w:style w:type="character" w:customStyle="1" w:styleId="ListLabel272">
    <w:name w:val="ListLabel 272"/>
    <w:qFormat/>
    <w:rPr>
      <w:rFonts w:cs="Courier New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ascii="Arial" w:hAnsi="Arial" w:cs="Symbol"/>
      <w:b/>
      <w:sz w:val="36"/>
    </w:rPr>
  </w:style>
  <w:style w:type="character" w:customStyle="1" w:styleId="ListLabel281">
    <w:name w:val="ListLabel 281"/>
    <w:qFormat/>
    <w:rPr>
      <w:rFonts w:cs="Courier New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Symbol"/>
      <w:sz w:val="24"/>
    </w:rPr>
  </w:style>
  <w:style w:type="character" w:customStyle="1" w:styleId="ListLabel290">
    <w:name w:val="ListLabel 290"/>
    <w:qFormat/>
    <w:rPr>
      <w:rFonts w:cs="Courier New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ascii="Arial" w:hAnsi="Arial" w:cs="Symbol"/>
      <w:sz w:val="24"/>
    </w:rPr>
  </w:style>
  <w:style w:type="character" w:customStyle="1" w:styleId="ListLabel299">
    <w:name w:val="ListLabel 299"/>
    <w:qFormat/>
    <w:rPr>
      <w:rFonts w:cs="Courier New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ascii="Arial" w:hAnsi="Arial" w:cs="Symbol"/>
      <w:sz w:val="24"/>
    </w:rPr>
  </w:style>
  <w:style w:type="character" w:customStyle="1" w:styleId="ListLabel308">
    <w:name w:val="ListLabel 308"/>
    <w:qFormat/>
    <w:rPr>
      <w:rFonts w:cs="Courier New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ascii="Arial" w:hAnsi="Arial" w:cs="Symbol"/>
      <w:b/>
      <w:sz w:val="24"/>
    </w:rPr>
  </w:style>
  <w:style w:type="character" w:customStyle="1" w:styleId="ListLabel317">
    <w:name w:val="ListLabel 317"/>
    <w:qFormat/>
    <w:rPr>
      <w:rFonts w:cs="Courier New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ascii="Arial" w:hAnsi="Arial" w:cs="Symbol"/>
      <w:sz w:val="27"/>
    </w:rPr>
  </w:style>
  <w:style w:type="character" w:customStyle="1" w:styleId="ListLabel326">
    <w:name w:val="ListLabel 326"/>
    <w:qFormat/>
    <w:rPr>
      <w:rFonts w:cs="Courier New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ascii="Arial" w:hAnsi="Arial" w:cs="Symbol"/>
      <w:sz w:val="24"/>
    </w:rPr>
  </w:style>
  <w:style w:type="character" w:customStyle="1" w:styleId="ListLabel335">
    <w:name w:val="ListLabel 335"/>
    <w:qFormat/>
    <w:rPr>
      <w:rFonts w:cs="Courier New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ascii="Arial" w:hAnsi="Arial" w:cs="Symbol"/>
      <w:sz w:val="24"/>
    </w:rPr>
  </w:style>
  <w:style w:type="character" w:customStyle="1" w:styleId="ListLabel344">
    <w:name w:val="ListLabel 344"/>
    <w:qFormat/>
    <w:rPr>
      <w:rFonts w:cs="Courier New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ascii="Arial" w:hAnsi="Arial" w:cs="Symbol"/>
      <w:sz w:val="24"/>
    </w:rPr>
  </w:style>
  <w:style w:type="character" w:customStyle="1" w:styleId="ListLabel353">
    <w:name w:val="ListLabel 353"/>
    <w:qFormat/>
    <w:rPr>
      <w:rFonts w:cs="Courier New"/>
      <w:sz w:val="20"/>
    </w:rPr>
  </w:style>
  <w:style w:type="character" w:customStyle="1" w:styleId="ListLabel354">
    <w:name w:val="ListLabel 354"/>
    <w:qFormat/>
    <w:rPr>
      <w:rFonts w:cs="Wingdings"/>
      <w:sz w:val="24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ascii="Arial" w:hAnsi="Arial" w:cs="Symbol"/>
      <w:sz w:val="24"/>
    </w:rPr>
  </w:style>
  <w:style w:type="character" w:customStyle="1" w:styleId="ListLabel362">
    <w:name w:val="ListLabel 362"/>
    <w:qFormat/>
    <w:rPr>
      <w:rFonts w:cs="Courier New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ascii="Arial" w:hAnsi="Arial" w:cs="Symbol"/>
      <w:sz w:val="24"/>
    </w:rPr>
  </w:style>
  <w:style w:type="character" w:customStyle="1" w:styleId="ListLabel371">
    <w:name w:val="ListLabel 371"/>
    <w:qFormat/>
    <w:rPr>
      <w:rFonts w:cs="Courier New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ascii="Arial" w:hAnsi="Arial" w:cs="Symbol"/>
      <w:b/>
      <w:sz w:val="36"/>
    </w:rPr>
  </w:style>
  <w:style w:type="character" w:customStyle="1" w:styleId="ListLabel380">
    <w:name w:val="ListLabel 380"/>
    <w:qFormat/>
    <w:rPr>
      <w:rFonts w:cs="Courier New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Symbol"/>
      <w:sz w:val="24"/>
    </w:rPr>
  </w:style>
  <w:style w:type="character" w:customStyle="1" w:styleId="ListLabel389">
    <w:name w:val="ListLabel 389"/>
    <w:qFormat/>
    <w:rPr>
      <w:rFonts w:cs="Courier New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ascii="Arial" w:hAnsi="Arial" w:cs="Symbol"/>
      <w:sz w:val="24"/>
    </w:rPr>
  </w:style>
  <w:style w:type="character" w:customStyle="1" w:styleId="ListLabel398">
    <w:name w:val="ListLabel 398"/>
    <w:qFormat/>
    <w:rPr>
      <w:rFonts w:cs="Courier New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cs="Wingdings"/>
      <w:sz w:val="20"/>
    </w:rPr>
  </w:style>
  <w:style w:type="character" w:customStyle="1" w:styleId="ListLabel406">
    <w:name w:val="ListLabel 406"/>
    <w:qFormat/>
    <w:rPr>
      <w:rFonts w:ascii="Arial" w:hAnsi="Arial" w:cs="Symbol"/>
      <w:sz w:val="24"/>
    </w:rPr>
  </w:style>
  <w:style w:type="character" w:customStyle="1" w:styleId="ListLabel407">
    <w:name w:val="ListLabel 407"/>
    <w:qFormat/>
    <w:rPr>
      <w:rFonts w:cs="Courier New"/>
      <w:sz w:val="20"/>
    </w:rPr>
  </w:style>
  <w:style w:type="character" w:customStyle="1" w:styleId="ListLabel408">
    <w:name w:val="ListLabel 408"/>
    <w:qFormat/>
    <w:rPr>
      <w:rFonts w:cs="Wingdings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cs="Wingdings"/>
      <w:sz w:val="20"/>
    </w:rPr>
  </w:style>
  <w:style w:type="character" w:customStyle="1" w:styleId="ListLabel415">
    <w:name w:val="ListLabel 415"/>
    <w:qFormat/>
    <w:rPr>
      <w:rFonts w:ascii="Arial" w:hAnsi="Arial" w:cs="Symbol"/>
      <w:b/>
      <w:sz w:val="24"/>
    </w:rPr>
  </w:style>
  <w:style w:type="character" w:customStyle="1" w:styleId="ListLabel416">
    <w:name w:val="ListLabel 416"/>
    <w:qFormat/>
    <w:rPr>
      <w:rFonts w:cs="Courier New"/>
      <w:sz w:val="20"/>
    </w:rPr>
  </w:style>
  <w:style w:type="character" w:customStyle="1" w:styleId="ListLabel417">
    <w:name w:val="ListLabel 417"/>
    <w:qFormat/>
    <w:rPr>
      <w:rFonts w:cs="Wingdings"/>
      <w:sz w:val="20"/>
    </w:rPr>
  </w:style>
  <w:style w:type="character" w:customStyle="1" w:styleId="ListLabel418">
    <w:name w:val="ListLabel 418"/>
    <w:qFormat/>
    <w:rPr>
      <w:rFonts w:cs="Wingdings"/>
      <w:sz w:val="20"/>
    </w:rPr>
  </w:style>
  <w:style w:type="character" w:customStyle="1" w:styleId="ListLabel419">
    <w:name w:val="ListLabel 419"/>
    <w:qFormat/>
    <w:rPr>
      <w:rFonts w:cs="Wingdings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ascii="Arial" w:hAnsi="Arial" w:cs="Symbol"/>
      <w:sz w:val="27"/>
    </w:rPr>
  </w:style>
  <w:style w:type="character" w:customStyle="1" w:styleId="ListLabel425">
    <w:name w:val="ListLabel 425"/>
    <w:qFormat/>
    <w:rPr>
      <w:rFonts w:cs="Courier New"/>
      <w:sz w:val="20"/>
    </w:rPr>
  </w:style>
  <w:style w:type="character" w:customStyle="1" w:styleId="ListLabel426">
    <w:name w:val="ListLabel 426"/>
    <w:qFormat/>
    <w:rPr>
      <w:rFonts w:cs="Wingdings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cs="Wingdings"/>
      <w:sz w:val="20"/>
    </w:rPr>
  </w:style>
  <w:style w:type="character" w:customStyle="1" w:styleId="ListLabel433">
    <w:name w:val="ListLabel 433"/>
    <w:qFormat/>
    <w:rPr>
      <w:rFonts w:ascii="Arial" w:hAnsi="Arial" w:cs="Symbol"/>
      <w:sz w:val="24"/>
    </w:rPr>
  </w:style>
  <w:style w:type="character" w:customStyle="1" w:styleId="ListLabel434">
    <w:name w:val="ListLabel 434"/>
    <w:qFormat/>
    <w:rPr>
      <w:rFonts w:cs="Courier New"/>
      <w:sz w:val="20"/>
    </w:rPr>
  </w:style>
  <w:style w:type="character" w:customStyle="1" w:styleId="ListLabel435">
    <w:name w:val="ListLabel 435"/>
    <w:qFormat/>
    <w:rPr>
      <w:rFonts w:cs="Wingdings"/>
      <w:sz w:val="20"/>
    </w:rPr>
  </w:style>
  <w:style w:type="character" w:customStyle="1" w:styleId="ListLabel436">
    <w:name w:val="ListLabel 436"/>
    <w:qFormat/>
    <w:rPr>
      <w:rFonts w:cs="Wingdings"/>
      <w:sz w:val="20"/>
    </w:rPr>
  </w:style>
  <w:style w:type="character" w:customStyle="1" w:styleId="ListLabel437">
    <w:name w:val="ListLabel 437"/>
    <w:qFormat/>
    <w:rPr>
      <w:rFonts w:cs="Wingdings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ascii="Arial" w:hAnsi="Arial" w:cs="Symbol"/>
      <w:sz w:val="24"/>
    </w:rPr>
  </w:style>
  <w:style w:type="character" w:customStyle="1" w:styleId="ListLabel443">
    <w:name w:val="ListLabel 443"/>
    <w:qFormat/>
    <w:rPr>
      <w:rFonts w:cs="Courier New"/>
      <w:sz w:val="20"/>
    </w:rPr>
  </w:style>
  <w:style w:type="character" w:customStyle="1" w:styleId="ListLabel444">
    <w:name w:val="ListLabel 444"/>
    <w:qFormat/>
    <w:rPr>
      <w:rFonts w:cs="Wingdings"/>
      <w:sz w:val="20"/>
    </w:rPr>
  </w:style>
  <w:style w:type="character" w:customStyle="1" w:styleId="ListLabel445">
    <w:name w:val="ListLabel 445"/>
    <w:qFormat/>
    <w:rPr>
      <w:rFonts w:cs="Wingdings"/>
      <w:sz w:val="20"/>
    </w:rPr>
  </w:style>
  <w:style w:type="character" w:customStyle="1" w:styleId="ListLabel446">
    <w:name w:val="ListLabel 446"/>
    <w:qFormat/>
    <w:rPr>
      <w:rFonts w:cs="Wingdings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ascii="Arial" w:hAnsi="Arial" w:cs="Symbol"/>
      <w:sz w:val="24"/>
    </w:rPr>
  </w:style>
  <w:style w:type="character" w:customStyle="1" w:styleId="ListLabel452">
    <w:name w:val="ListLabel 452"/>
    <w:qFormat/>
    <w:rPr>
      <w:rFonts w:cs="Courier New"/>
      <w:sz w:val="20"/>
    </w:rPr>
  </w:style>
  <w:style w:type="character" w:customStyle="1" w:styleId="ListLabel453">
    <w:name w:val="ListLabel 453"/>
    <w:qFormat/>
    <w:rPr>
      <w:rFonts w:cs="Wingdings"/>
      <w:sz w:val="24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ascii="Arial" w:hAnsi="Arial" w:cs="Symbol"/>
      <w:sz w:val="24"/>
    </w:rPr>
  </w:style>
  <w:style w:type="character" w:customStyle="1" w:styleId="ListLabel461">
    <w:name w:val="ListLabel 461"/>
    <w:qFormat/>
    <w:rPr>
      <w:rFonts w:cs="Courier New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ascii="Arial" w:hAnsi="Arial" w:cs="Symbol"/>
      <w:sz w:val="24"/>
    </w:rPr>
  </w:style>
  <w:style w:type="character" w:customStyle="1" w:styleId="ListLabel470">
    <w:name w:val="ListLabel 470"/>
    <w:qFormat/>
    <w:rPr>
      <w:rFonts w:cs="Courier New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ascii="Arial" w:hAnsi="Arial" w:cs="Symbol"/>
      <w:b/>
      <w:sz w:val="36"/>
    </w:rPr>
  </w:style>
  <w:style w:type="character" w:customStyle="1" w:styleId="ListLabel479">
    <w:name w:val="ListLabel 479"/>
    <w:qFormat/>
    <w:rPr>
      <w:rFonts w:cs="Courier New"/>
      <w:sz w:val="20"/>
    </w:rPr>
  </w:style>
  <w:style w:type="character" w:customStyle="1" w:styleId="ListLabel480">
    <w:name w:val="ListLabel 480"/>
    <w:qFormat/>
    <w:rPr>
      <w:rFonts w:cs="Wingdings"/>
      <w:sz w:val="20"/>
    </w:rPr>
  </w:style>
  <w:style w:type="character" w:customStyle="1" w:styleId="ListLabel481">
    <w:name w:val="ListLabel 481"/>
    <w:qFormat/>
    <w:rPr>
      <w:rFonts w:cs="Wingdings"/>
      <w:sz w:val="20"/>
    </w:rPr>
  </w:style>
  <w:style w:type="character" w:customStyle="1" w:styleId="ListLabel482">
    <w:name w:val="ListLabel 482"/>
    <w:qFormat/>
    <w:rPr>
      <w:rFonts w:cs="Wingdings"/>
      <w:sz w:val="20"/>
    </w:rPr>
  </w:style>
  <w:style w:type="character" w:customStyle="1" w:styleId="ListLabel483">
    <w:name w:val="ListLabel 483"/>
    <w:qFormat/>
    <w:rPr>
      <w:rFonts w:cs="Wingdings"/>
      <w:sz w:val="20"/>
    </w:rPr>
  </w:style>
  <w:style w:type="character" w:customStyle="1" w:styleId="ListLabel484">
    <w:name w:val="ListLabel 484"/>
    <w:qFormat/>
    <w:rPr>
      <w:rFonts w:cs="Wingdings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cs="Symbol"/>
      <w:sz w:val="24"/>
    </w:rPr>
  </w:style>
  <w:style w:type="character" w:customStyle="1" w:styleId="ListLabel488">
    <w:name w:val="ListLabel 488"/>
    <w:qFormat/>
    <w:rPr>
      <w:rFonts w:cs="Courier New"/>
      <w:sz w:val="20"/>
    </w:rPr>
  </w:style>
  <w:style w:type="character" w:customStyle="1" w:styleId="ListLabel489">
    <w:name w:val="ListLabel 489"/>
    <w:qFormat/>
    <w:rPr>
      <w:rFonts w:cs="Wingdings"/>
      <w:sz w:val="20"/>
    </w:rPr>
  </w:style>
  <w:style w:type="character" w:customStyle="1" w:styleId="ListLabel490">
    <w:name w:val="ListLabel 490"/>
    <w:qFormat/>
    <w:rPr>
      <w:rFonts w:cs="Wingdings"/>
      <w:sz w:val="20"/>
    </w:rPr>
  </w:style>
  <w:style w:type="character" w:customStyle="1" w:styleId="ListLabel491">
    <w:name w:val="ListLabel 491"/>
    <w:qFormat/>
    <w:rPr>
      <w:rFonts w:cs="Wingdings"/>
      <w:sz w:val="20"/>
    </w:rPr>
  </w:style>
  <w:style w:type="character" w:customStyle="1" w:styleId="ListLabel492">
    <w:name w:val="ListLabel 492"/>
    <w:qFormat/>
    <w:rPr>
      <w:rFonts w:cs="Wingdings"/>
      <w:sz w:val="20"/>
    </w:rPr>
  </w:style>
  <w:style w:type="character" w:customStyle="1" w:styleId="ListLabel493">
    <w:name w:val="ListLabel 493"/>
    <w:qFormat/>
    <w:rPr>
      <w:rFonts w:cs="Wingdings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ascii="Arial" w:hAnsi="Arial" w:cs="Symbol"/>
      <w:sz w:val="24"/>
    </w:rPr>
  </w:style>
  <w:style w:type="character" w:customStyle="1" w:styleId="ListLabel497">
    <w:name w:val="ListLabel 497"/>
    <w:qFormat/>
    <w:rPr>
      <w:rFonts w:cs="Courier New"/>
      <w:sz w:val="20"/>
    </w:rPr>
  </w:style>
  <w:style w:type="character" w:customStyle="1" w:styleId="ListLabel498">
    <w:name w:val="ListLabel 498"/>
    <w:qFormat/>
    <w:rPr>
      <w:rFonts w:cs="Wingdings"/>
      <w:sz w:val="20"/>
    </w:rPr>
  </w:style>
  <w:style w:type="character" w:customStyle="1" w:styleId="ListLabel499">
    <w:name w:val="ListLabel 499"/>
    <w:qFormat/>
    <w:rPr>
      <w:rFonts w:cs="Wingdings"/>
      <w:sz w:val="20"/>
    </w:rPr>
  </w:style>
  <w:style w:type="character" w:customStyle="1" w:styleId="ListLabel500">
    <w:name w:val="ListLabel 500"/>
    <w:qFormat/>
    <w:rPr>
      <w:rFonts w:cs="Wingdings"/>
      <w:sz w:val="20"/>
    </w:rPr>
  </w:style>
  <w:style w:type="character" w:customStyle="1" w:styleId="ListLabel501">
    <w:name w:val="ListLabel 501"/>
    <w:qFormat/>
    <w:rPr>
      <w:rFonts w:cs="Wingdings"/>
      <w:sz w:val="20"/>
    </w:rPr>
  </w:style>
  <w:style w:type="character" w:customStyle="1" w:styleId="ListLabel502">
    <w:name w:val="ListLabel 502"/>
    <w:qFormat/>
    <w:rPr>
      <w:rFonts w:cs="Wingdings"/>
      <w:sz w:val="20"/>
    </w:rPr>
  </w:style>
  <w:style w:type="character" w:customStyle="1" w:styleId="ListLabel503">
    <w:name w:val="ListLabel 503"/>
    <w:qFormat/>
    <w:rPr>
      <w:rFonts w:cs="Wingdings"/>
      <w:sz w:val="20"/>
    </w:rPr>
  </w:style>
  <w:style w:type="character" w:customStyle="1" w:styleId="ListLabel504">
    <w:name w:val="ListLabel 504"/>
    <w:qFormat/>
    <w:rPr>
      <w:rFonts w:cs="Wingdings"/>
      <w:sz w:val="20"/>
    </w:rPr>
  </w:style>
  <w:style w:type="character" w:customStyle="1" w:styleId="ListLabel505">
    <w:name w:val="ListLabel 505"/>
    <w:qFormat/>
    <w:rPr>
      <w:rFonts w:ascii="Arial" w:hAnsi="Arial" w:cs="Symbol"/>
      <w:sz w:val="24"/>
    </w:rPr>
  </w:style>
  <w:style w:type="character" w:customStyle="1" w:styleId="ListLabel506">
    <w:name w:val="ListLabel 506"/>
    <w:qFormat/>
    <w:rPr>
      <w:rFonts w:cs="Courier New"/>
      <w:sz w:val="20"/>
    </w:rPr>
  </w:style>
  <w:style w:type="character" w:customStyle="1" w:styleId="ListLabel507">
    <w:name w:val="ListLabel 507"/>
    <w:qFormat/>
    <w:rPr>
      <w:rFonts w:cs="Wingdings"/>
      <w:sz w:val="20"/>
    </w:rPr>
  </w:style>
  <w:style w:type="character" w:customStyle="1" w:styleId="ListLabel508">
    <w:name w:val="ListLabel 508"/>
    <w:qFormat/>
    <w:rPr>
      <w:rFonts w:cs="Wingdings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rFonts w:cs="Wingdings"/>
      <w:sz w:val="20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ascii="Arial" w:hAnsi="Arial" w:cs="Symbol"/>
      <w:b/>
      <w:sz w:val="24"/>
    </w:rPr>
  </w:style>
  <w:style w:type="character" w:customStyle="1" w:styleId="ListLabel515">
    <w:name w:val="ListLabel 515"/>
    <w:qFormat/>
    <w:rPr>
      <w:rFonts w:cs="Courier New"/>
      <w:sz w:val="20"/>
    </w:rPr>
  </w:style>
  <w:style w:type="character" w:customStyle="1" w:styleId="ListLabel516">
    <w:name w:val="ListLabel 516"/>
    <w:qFormat/>
    <w:rPr>
      <w:rFonts w:cs="Wingdings"/>
      <w:sz w:val="20"/>
    </w:rPr>
  </w:style>
  <w:style w:type="character" w:customStyle="1" w:styleId="ListLabel517">
    <w:name w:val="ListLabel 517"/>
    <w:qFormat/>
    <w:rPr>
      <w:rFonts w:cs="Wingdings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ascii="Arial" w:hAnsi="Arial" w:cs="Symbol"/>
      <w:sz w:val="27"/>
    </w:rPr>
  </w:style>
  <w:style w:type="character" w:customStyle="1" w:styleId="ListLabel524">
    <w:name w:val="ListLabel 524"/>
    <w:qFormat/>
    <w:rPr>
      <w:rFonts w:cs="Courier New"/>
      <w:sz w:val="20"/>
    </w:rPr>
  </w:style>
  <w:style w:type="character" w:customStyle="1" w:styleId="ListLabel525">
    <w:name w:val="ListLabel 525"/>
    <w:qFormat/>
    <w:rPr>
      <w:rFonts w:cs="Wingdings"/>
      <w:sz w:val="20"/>
    </w:rPr>
  </w:style>
  <w:style w:type="character" w:customStyle="1" w:styleId="ListLabel526">
    <w:name w:val="ListLabel 526"/>
    <w:qFormat/>
    <w:rPr>
      <w:rFonts w:cs="Wingdings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before="0"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qFormat/>
    <w:rPr>
      <w:rFonts w:ascii="Times New Roman" w:hAnsi="Times New Roman" w:cs="Times New Roman"/>
    </w:rPr>
  </w:style>
  <w:style w:type="numbering" w:customStyle="1" w:styleId="12">
    <w:name w:val="Нет списка1"/>
    <w:qFormat/>
  </w:style>
  <w:style w:type="paragraph" w:styleId="ab">
    <w:name w:val="List Paragraph"/>
    <w:basedOn w:val="a"/>
    <w:rsid w:val="00083F9B"/>
    <w:pPr>
      <w:suppressAutoHyphens/>
      <w:overflowPunct/>
      <w:autoSpaceDN w:val="0"/>
      <w:spacing w:before="0" w:after="0"/>
      <w:ind w:left="720"/>
      <w:jc w:val="left"/>
      <w:textAlignment w:val="baseline"/>
    </w:pPr>
    <w:rPr>
      <w:rFonts w:ascii="Liberation Serif" w:eastAsia="WenQuanYi Micro Hei" w:hAnsi="Liberation Serif" w:cs="Mangal"/>
      <w:color w:val="auto"/>
      <w:kern w:val="3"/>
      <w:szCs w:val="21"/>
      <w:lang w:eastAsia="zh-CN" w:bidi="hi-IN"/>
    </w:rPr>
  </w:style>
  <w:style w:type="paragraph" w:customStyle="1" w:styleId="Textbody">
    <w:name w:val="Text body"/>
    <w:basedOn w:val="a"/>
    <w:rsid w:val="0088258C"/>
    <w:pPr>
      <w:suppressAutoHyphens/>
      <w:overflowPunct/>
      <w:autoSpaceDN w:val="0"/>
      <w:spacing w:before="0" w:after="140" w:line="288" w:lineRule="auto"/>
      <w:jc w:val="left"/>
      <w:textAlignment w:val="baseline"/>
    </w:pPr>
    <w:rPr>
      <w:rFonts w:ascii="Liberation Serif" w:eastAsia="WenQuanYi Micro Hei" w:hAnsi="Liberation Serif" w:cs="Lohit Devanagari"/>
      <w:color w:val="auto"/>
      <w:kern w:val="3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543312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543312"/>
    <w:rPr>
      <w:rFonts w:eastAsia="Times New Roman" w:cs="Arial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43312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543312"/>
    <w:rPr>
      <w:rFonts w:eastAsia="Times New Roman" w:cs="Arial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956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569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2">
    <w:name w:val="No Spacing"/>
    <w:uiPriority w:val="1"/>
    <w:qFormat/>
    <w:rsid w:val="000228DC"/>
    <w:rPr>
      <w:rFonts w:asciiTheme="minorHAnsi" w:hAnsiTheme="minorHAns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795C-33FF-41A1-A180-C014E4A3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Репина</dc:creator>
  <dc:description/>
  <cp:lastModifiedBy>Пользователь</cp:lastModifiedBy>
  <cp:revision>37</cp:revision>
  <cp:lastPrinted>2019-11-27T13:02:00Z</cp:lastPrinted>
  <dcterms:created xsi:type="dcterms:W3CDTF">2019-03-01T09:47:00Z</dcterms:created>
  <dcterms:modified xsi:type="dcterms:W3CDTF">2019-11-27T13:26:00Z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