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  <w:bookmarkStart w:id="0" w:name="_GoBack"/>
      <w:r w:rsidRPr="005E68E5">
        <w:rPr>
          <w:rStyle w:val="11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-1202728</wp:posOffset>
            </wp:positionH>
            <wp:positionV relativeFrom="paragraph">
              <wp:posOffset>-1918534</wp:posOffset>
            </wp:positionV>
            <wp:extent cx="7724633" cy="12552529"/>
            <wp:effectExtent l="0" t="0" r="0" b="1905"/>
            <wp:wrapNone/>
            <wp:docPr id="1" name="Рисунок 1" descr="F:\ЛОКАЛЬНЫЕ АКТЫ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КАЛЬНЫЕ АКТЫ 2021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633" cy="1255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5E68E5" w:rsidRDefault="005E68E5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  <w:lang w:val="en-US"/>
        </w:rPr>
      </w:pPr>
    </w:p>
    <w:p w:rsidR="00E73FEC" w:rsidRPr="00E4657C" w:rsidRDefault="00E73FEC" w:rsidP="00DE13E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1"/>
          <w:b/>
          <w:color w:val="auto"/>
          <w:sz w:val="28"/>
          <w:szCs w:val="28"/>
        </w:rPr>
      </w:pPr>
      <w:r w:rsidRPr="00E4657C">
        <w:rPr>
          <w:rStyle w:val="11"/>
          <w:b/>
          <w:color w:val="auto"/>
          <w:sz w:val="28"/>
          <w:szCs w:val="28"/>
          <w:lang w:val="en-US"/>
        </w:rPr>
        <w:lastRenderedPageBreak/>
        <w:t>I</w:t>
      </w:r>
      <w:r w:rsidRPr="00E4657C">
        <w:rPr>
          <w:rStyle w:val="11"/>
          <w:b/>
          <w:color w:val="auto"/>
          <w:sz w:val="28"/>
          <w:szCs w:val="28"/>
        </w:rPr>
        <w:t>. Общ</w:t>
      </w:r>
      <w:r w:rsidR="006B6A05" w:rsidRPr="00E4657C">
        <w:rPr>
          <w:rStyle w:val="11"/>
          <w:b/>
          <w:color w:val="auto"/>
          <w:sz w:val="28"/>
          <w:szCs w:val="28"/>
        </w:rPr>
        <w:t xml:space="preserve">ие </w:t>
      </w:r>
      <w:r w:rsidRPr="00E4657C">
        <w:rPr>
          <w:rStyle w:val="11"/>
          <w:b/>
          <w:color w:val="auto"/>
          <w:sz w:val="28"/>
          <w:szCs w:val="28"/>
        </w:rPr>
        <w:t>положени</w:t>
      </w:r>
      <w:r w:rsidR="006B6A05" w:rsidRPr="00E4657C">
        <w:rPr>
          <w:rStyle w:val="11"/>
          <w:b/>
          <w:color w:val="auto"/>
          <w:sz w:val="28"/>
          <w:szCs w:val="28"/>
        </w:rPr>
        <w:t>я</w:t>
      </w:r>
    </w:p>
    <w:p w:rsidR="00B10FCB" w:rsidRPr="00E4657C" w:rsidRDefault="00645550" w:rsidP="00E465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657C">
        <w:rPr>
          <w:sz w:val="28"/>
          <w:szCs w:val="28"/>
        </w:rPr>
        <w:t xml:space="preserve">1.1. Настоящее Положение об индивидуальном учете результатов освоения обучающимися образовательных программ и хранении этих результатов в архивах на бумажных и (или) </w:t>
      </w:r>
      <w:r w:rsidR="00B8462F" w:rsidRPr="00E4657C">
        <w:rPr>
          <w:sz w:val="28"/>
          <w:szCs w:val="28"/>
        </w:rPr>
        <w:t>электронных носителях (далее – П</w:t>
      </w:r>
      <w:r w:rsidRPr="00E4657C">
        <w:rPr>
          <w:sz w:val="28"/>
          <w:szCs w:val="28"/>
        </w:rPr>
        <w:t xml:space="preserve">оложение) является локальным актом </w:t>
      </w:r>
      <w:r w:rsidR="00E4657C">
        <w:rPr>
          <w:sz w:val="28"/>
          <w:szCs w:val="28"/>
        </w:rPr>
        <w:t xml:space="preserve">Государственного казенного общеобразовательного учреждения Ростовской области «Зерноградская специальная школа-интернат» </w:t>
      </w:r>
      <w:r w:rsidRPr="00E4657C">
        <w:rPr>
          <w:sz w:val="28"/>
          <w:szCs w:val="28"/>
        </w:rPr>
        <w:t xml:space="preserve">(далее – </w:t>
      </w:r>
      <w:r w:rsidR="00E4657C">
        <w:rPr>
          <w:sz w:val="28"/>
          <w:szCs w:val="28"/>
        </w:rPr>
        <w:t xml:space="preserve"> Образовательное учреждение</w:t>
      </w:r>
      <w:r w:rsidRPr="00E4657C">
        <w:rPr>
          <w:sz w:val="28"/>
          <w:szCs w:val="28"/>
        </w:rPr>
        <w:t xml:space="preserve">), </w:t>
      </w:r>
      <w:r w:rsidR="00B10FCB" w:rsidRPr="00E4657C">
        <w:rPr>
          <w:sz w:val="28"/>
          <w:szCs w:val="28"/>
        </w:rPr>
        <w:t>которое:</w:t>
      </w:r>
    </w:p>
    <w:p w:rsidR="00B10FCB" w:rsidRPr="00E4657C" w:rsidRDefault="00B10FCB" w:rsidP="00E465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657C">
        <w:rPr>
          <w:sz w:val="28"/>
          <w:szCs w:val="28"/>
        </w:rPr>
        <w:tab/>
        <w:t>- определяет общие правила осуществления индивидуального учета результатов освоения обучающимися образовательных программ</w:t>
      </w:r>
      <w:r w:rsidR="00E05474" w:rsidRPr="00E4657C">
        <w:rPr>
          <w:sz w:val="28"/>
          <w:szCs w:val="28"/>
        </w:rPr>
        <w:t xml:space="preserve">, реализуемых в </w:t>
      </w:r>
      <w:r w:rsidR="007123A1" w:rsidRPr="00E4657C">
        <w:rPr>
          <w:sz w:val="28"/>
          <w:szCs w:val="28"/>
        </w:rPr>
        <w:t>О</w:t>
      </w:r>
      <w:r w:rsidR="00E4657C">
        <w:rPr>
          <w:sz w:val="28"/>
          <w:szCs w:val="28"/>
        </w:rPr>
        <w:t>бразовательном учреждении</w:t>
      </w:r>
      <w:r w:rsidR="00E05474" w:rsidRPr="00E4657C">
        <w:rPr>
          <w:sz w:val="28"/>
          <w:szCs w:val="28"/>
        </w:rPr>
        <w:t>, а также результатов освоения образовательных программ</w:t>
      </w:r>
      <w:r w:rsidR="003A5C62" w:rsidRPr="00E4657C">
        <w:rPr>
          <w:sz w:val="28"/>
          <w:szCs w:val="28"/>
        </w:rPr>
        <w:t>;</w:t>
      </w:r>
      <w:r w:rsidR="00E05474" w:rsidRPr="00E4657C">
        <w:rPr>
          <w:sz w:val="28"/>
          <w:szCs w:val="28"/>
        </w:rPr>
        <w:t xml:space="preserve"> </w:t>
      </w:r>
    </w:p>
    <w:p w:rsidR="00E05474" w:rsidRPr="00E4657C" w:rsidRDefault="00E05474" w:rsidP="00E465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657C">
        <w:rPr>
          <w:sz w:val="28"/>
          <w:szCs w:val="28"/>
        </w:rPr>
        <w:tab/>
        <w:t>- регламентирует деятельность</w:t>
      </w:r>
      <w:r w:rsidR="00790F5B" w:rsidRPr="00E4657C">
        <w:rPr>
          <w:sz w:val="28"/>
          <w:szCs w:val="28"/>
        </w:rPr>
        <w:t xml:space="preserve"> педагогов и администрации </w:t>
      </w:r>
      <w:r w:rsidR="007123A1" w:rsidRPr="00E4657C">
        <w:rPr>
          <w:sz w:val="28"/>
          <w:szCs w:val="28"/>
        </w:rPr>
        <w:t>О</w:t>
      </w:r>
      <w:r w:rsidR="00E4657C">
        <w:rPr>
          <w:sz w:val="28"/>
          <w:szCs w:val="28"/>
        </w:rPr>
        <w:t>бразовательного учреждения</w:t>
      </w:r>
      <w:r w:rsidR="00183364" w:rsidRPr="00E4657C">
        <w:rPr>
          <w:sz w:val="28"/>
          <w:szCs w:val="28"/>
        </w:rPr>
        <w:t xml:space="preserve"> </w:t>
      </w:r>
      <w:r w:rsidR="00790F5B" w:rsidRPr="00E4657C">
        <w:rPr>
          <w:sz w:val="28"/>
          <w:szCs w:val="28"/>
        </w:rPr>
        <w:t>по учету индивидуальных образовательных достижений освоения обучающимися  образова</w:t>
      </w:r>
      <w:r w:rsidR="003A5C62" w:rsidRPr="00E4657C">
        <w:rPr>
          <w:sz w:val="28"/>
          <w:szCs w:val="28"/>
        </w:rPr>
        <w:t>тельных программ</w:t>
      </w:r>
      <w:r w:rsidR="0052148D" w:rsidRPr="00E4657C">
        <w:rPr>
          <w:sz w:val="28"/>
          <w:szCs w:val="28"/>
        </w:rPr>
        <w:t xml:space="preserve">, реализуемых в </w:t>
      </w:r>
      <w:r w:rsidR="00E4657C" w:rsidRPr="00E4657C">
        <w:rPr>
          <w:sz w:val="28"/>
          <w:szCs w:val="28"/>
        </w:rPr>
        <w:t>О</w:t>
      </w:r>
      <w:r w:rsidR="00E4657C">
        <w:rPr>
          <w:sz w:val="28"/>
          <w:szCs w:val="28"/>
        </w:rPr>
        <w:t>бразовательном учреждении</w:t>
      </w:r>
      <w:r w:rsidR="0052148D" w:rsidRPr="00E4657C">
        <w:rPr>
          <w:sz w:val="28"/>
          <w:szCs w:val="28"/>
        </w:rPr>
        <w:t>;</w:t>
      </w:r>
    </w:p>
    <w:p w:rsidR="00645550" w:rsidRPr="00E4657C" w:rsidRDefault="0052148D" w:rsidP="00E465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4657C">
        <w:rPr>
          <w:sz w:val="28"/>
          <w:szCs w:val="28"/>
        </w:rPr>
        <w:tab/>
        <w:t>- регулирует</w:t>
      </w:r>
      <w:r w:rsidR="00645550" w:rsidRPr="00E4657C">
        <w:rPr>
          <w:sz w:val="28"/>
          <w:szCs w:val="28"/>
        </w:rPr>
        <w:t xml:space="preserve"> порядок хранения в архивах индивидуальной информации о результатах освоения обучающимися образовательных программ.</w:t>
      </w:r>
    </w:p>
    <w:p w:rsidR="002A5967" w:rsidRPr="00E4657C" w:rsidRDefault="000F485A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1.2. Положение разработано в соответствии</w:t>
      </w:r>
      <w:r w:rsidR="007061AB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2A5967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4657C" w:rsidRPr="00E4657C" w:rsidRDefault="00F9295D" w:rsidP="00E4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4657C" w:rsidRPr="00E4657C">
        <w:rPr>
          <w:rFonts w:ascii="Times New Roman" w:hAnsi="Times New Roman" w:cs="Times New Roman"/>
          <w:sz w:val="28"/>
          <w:szCs w:val="28"/>
        </w:rPr>
        <w:t>- частью 11 пункта 3 статьи 28  Федерального закона от 29.12.2012                      № 273-ФЗ  «Об образовании в Российской Федерации»;</w:t>
      </w:r>
    </w:p>
    <w:p w:rsidR="00E4657C" w:rsidRPr="00E4657C" w:rsidRDefault="00E4657C" w:rsidP="00E4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7C">
        <w:rPr>
          <w:rFonts w:ascii="Times New Roman" w:hAnsi="Times New Roman" w:cs="Times New Roman"/>
          <w:sz w:val="28"/>
          <w:szCs w:val="28"/>
        </w:rPr>
        <w:t>- Ф</w:t>
      </w:r>
      <w:r w:rsidRPr="00E4657C">
        <w:rPr>
          <w:rFonts w:ascii="Times New Roman" w:eastAsia="Calibri" w:hAnsi="Times New Roman" w:cs="Times New Roman"/>
          <w:sz w:val="28"/>
          <w:szCs w:val="28"/>
        </w:rPr>
        <w:t>едеральным законом  от 27.07.2006 № 152-ФЗ «О персональных данных»;</w:t>
      </w:r>
    </w:p>
    <w:p w:rsidR="00E4657C" w:rsidRPr="00E4657C" w:rsidRDefault="00E4657C" w:rsidP="00E4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7C">
        <w:rPr>
          <w:rFonts w:ascii="Times New Roman" w:eastAsia="Calibri" w:hAnsi="Times New Roman" w:cs="Times New Roman"/>
          <w:sz w:val="28"/>
          <w:szCs w:val="28"/>
        </w:rPr>
        <w:t xml:space="preserve">- законом Российской Федерации от 27.07.2006 № 149-ФЗ «Об информации, информационных технологиях и защите информации»; </w:t>
      </w:r>
    </w:p>
    <w:p w:rsidR="00F9295D" w:rsidRPr="00E4657C" w:rsidRDefault="00E4657C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5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657C">
        <w:rPr>
          <w:rFonts w:ascii="Times New Roman" w:hAnsi="Times New Roman" w:cs="Times New Roman"/>
          <w:sz w:val="28"/>
          <w:szCs w:val="28"/>
        </w:rPr>
        <w:t>Приказом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="000F485A" w:rsidRPr="00E465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295D" w:rsidRPr="00E4657C" w:rsidRDefault="00F9295D" w:rsidP="00E465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433D9E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(далее – ФГОС</w:t>
      </w:r>
      <w:r w:rsidR="007123A1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) начального общего образования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, утв</w:t>
      </w:r>
      <w:r w:rsidR="0018336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ержденным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33D9E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риказом Минобрнауки России</w:t>
      </w:r>
      <w:r w:rsidR="00433D9E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06.10.2009 № 373;</w:t>
      </w:r>
    </w:p>
    <w:p w:rsidR="00433D9E" w:rsidRPr="00E4657C" w:rsidRDefault="00433D9E" w:rsidP="00E465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ФГОС ос</w:t>
      </w:r>
      <w:r w:rsidR="0018336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новного общего образования, утвержденным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Минобрнауки России от 17.12.2010 № 1897;</w:t>
      </w:r>
    </w:p>
    <w:p w:rsidR="00744B34" w:rsidRPr="00E4657C" w:rsidRDefault="00433D9E" w:rsidP="00E465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 w:rsidR="00744B3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4B3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</w:t>
      </w:r>
      <w:r w:rsidR="0018336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ержденным</w:t>
      </w:r>
      <w:r w:rsidR="00744B3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приказом Минобрнауки России от </w:t>
      </w:r>
      <w:r w:rsidR="00E664CE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29.08.2013 № 1008;</w:t>
      </w:r>
    </w:p>
    <w:p w:rsidR="00E4657C" w:rsidRDefault="00F9295D" w:rsidP="00E4657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E84E37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485A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письмом Министерства образования и науки Российской Федерации от 15.02.2012 № ААП-147\67 «Системы ведения журналов успеваемости обучающихся в электронном виде в</w:t>
      </w:r>
      <w:r w:rsid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образовательных учреждениях Российской Федерации»;</w:t>
      </w:r>
      <w:r w:rsidR="000F485A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F7D36" w:rsidRPr="00E4657C" w:rsidRDefault="00E84E37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061AB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- Уставом</w:t>
      </w:r>
      <w:r w:rsidR="0018336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>бразовательного учреждения</w:t>
      </w:r>
      <w:r w:rsidR="00183364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7D36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F7D36" w:rsidRPr="00E4657C" w:rsidRDefault="006F7D36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адаптированными основными общеобразоватлеьными программами </w:t>
      </w:r>
      <w:r w:rsidR="007061AB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>АООП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) начального общего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(ФГОС)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, ос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>новного общего (ФГОС, ФКГОС)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208E1" w:rsidRPr="00E4657C" w:rsidRDefault="00C208E1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>ополнительными образовательными программами (далее – ДОП);</w:t>
      </w:r>
    </w:p>
    <w:p w:rsidR="00B8462F" w:rsidRPr="00E4657C" w:rsidRDefault="00C208E1" w:rsidP="00E4657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Положением о формах, периодичности, порядке текущего контроля успеваемости и промежуточной аттестации</w:t>
      </w:r>
      <w:r w:rsidR="00941996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</w:t>
      </w:r>
      <w:r w:rsidR="006B6B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783D" w:rsidRPr="007C6118" w:rsidRDefault="00ED783D" w:rsidP="00ED783D">
      <w:pPr>
        <w:pStyle w:val="Style5"/>
        <w:widowControl/>
        <w:tabs>
          <w:tab w:val="left" w:pos="993"/>
        </w:tabs>
        <w:spacing w:line="276" w:lineRule="auto"/>
        <w:ind w:firstLine="851"/>
        <w:rPr>
          <w:rStyle w:val="FontStyle16"/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="00941996" w:rsidRPr="00E4657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6118">
        <w:rPr>
          <w:rStyle w:val="FontStyle16"/>
          <w:rFonts w:ascii="Times New Roman" w:hAnsi="Times New Roman"/>
          <w:sz w:val="28"/>
          <w:szCs w:val="28"/>
        </w:rPr>
        <w:t>Настоящее Положение разработано с целью учета достижения учащимися индивидуальных результатов освоения образовательных программ на разных этапах обучения, отслеживания динамики их развития, а также с целью установления соответствия реальных достижений учащихся ожидаемым результатам обучения, заданным основными образовательными программами.</w:t>
      </w:r>
    </w:p>
    <w:p w:rsidR="00ED783D" w:rsidRPr="007C6118" w:rsidRDefault="00ED783D" w:rsidP="00ED783D">
      <w:pPr>
        <w:pStyle w:val="Style5"/>
        <w:widowControl/>
        <w:tabs>
          <w:tab w:val="left" w:pos="993"/>
        </w:tabs>
        <w:spacing w:line="276" w:lineRule="auto"/>
        <w:ind w:firstLine="851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1.4. </w:t>
      </w:r>
      <w:r w:rsidRPr="007C6118">
        <w:rPr>
          <w:rStyle w:val="FontStyle16"/>
          <w:rFonts w:ascii="Times New Roman" w:hAnsi="Times New Roman"/>
          <w:sz w:val="28"/>
          <w:szCs w:val="28"/>
        </w:rPr>
        <w:t>Система учета динамики индивидуальных достижений учащихся, являясь частью внутришкольного контроля (ВШК), представляет собой один из инструментов реализации требований ФГОС к результатам освоения основной образовательной программы образования и направлена на обеспечение качества образования, что предполагает вовлечённос</w:t>
      </w:r>
      <w:r>
        <w:rPr>
          <w:rStyle w:val="FontStyle16"/>
          <w:rFonts w:ascii="Times New Roman" w:hAnsi="Times New Roman"/>
          <w:sz w:val="28"/>
          <w:szCs w:val="28"/>
        </w:rPr>
        <w:t>ть в оценочную деятельность, как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педагогов, так и учащихся.</w:t>
      </w:r>
    </w:p>
    <w:p w:rsidR="00ED783D" w:rsidRDefault="00ED783D" w:rsidP="00ED783D">
      <w:pPr>
        <w:pStyle w:val="Style6"/>
        <w:widowControl/>
        <w:tabs>
          <w:tab w:val="left" w:pos="993"/>
        </w:tabs>
        <w:spacing w:line="276" w:lineRule="auto"/>
        <w:ind w:left="710" w:firstLine="0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1.5.</w:t>
      </w:r>
      <w:r w:rsidRPr="007C6118">
        <w:rPr>
          <w:rStyle w:val="FontStyle16"/>
          <w:rFonts w:ascii="Times New Roman" w:hAnsi="Times New Roman"/>
          <w:sz w:val="28"/>
          <w:szCs w:val="28"/>
        </w:rPr>
        <w:t>Система учета индивидуальных учебных достижений учащихся обеспечивает: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реализацию индивидуального подхода в образовательном процессе;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поддержку учебной мотивации школьников;</w:t>
      </w:r>
    </w:p>
    <w:p w:rsidR="00ED783D" w:rsidRPr="007C6118" w:rsidRDefault="00ED783D" w:rsidP="00ED783D">
      <w:pPr>
        <w:pStyle w:val="Style6"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получение, накапливание и предоставление всем заинтересованным лицам, в том числе родителям</w:t>
      </w:r>
      <w:r>
        <w:rPr>
          <w:rStyle w:val="FontStyle16"/>
          <w:rFonts w:ascii="Times New Roman" w:hAnsi="Times New Roman"/>
          <w:sz w:val="28"/>
          <w:szCs w:val="28"/>
        </w:rPr>
        <w:t xml:space="preserve"> (законным представителям)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учащихся, информации об учебных достижениях учащихся, класса за любой промежуток времени;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объективную базу для поощрения учащихся;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lastRenderedPageBreak/>
        <w:t>объективную основу для поощрения и м</w:t>
      </w:r>
      <w:r w:rsidRPr="007C6118">
        <w:rPr>
          <w:rStyle w:val="FontStyle16"/>
          <w:rFonts w:ascii="Times New Roman" w:hAnsi="Times New Roman"/>
          <w:sz w:val="28"/>
          <w:szCs w:val="28"/>
        </w:rPr>
        <w:t>атериального стимулирования педагогического коллектива</w:t>
      </w:r>
    </w:p>
    <w:p w:rsidR="00ED783D" w:rsidRPr="007C6118" w:rsidRDefault="00ED783D" w:rsidP="00ED783D">
      <w:pPr>
        <w:pStyle w:val="Style6"/>
        <w:widowControl/>
        <w:tabs>
          <w:tab w:val="left" w:pos="993"/>
        </w:tabs>
        <w:spacing w:line="276" w:lineRule="auto"/>
        <w:ind w:left="710" w:firstLine="0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1.6.</w:t>
      </w:r>
      <w:r w:rsidRPr="007C6118">
        <w:rPr>
          <w:rStyle w:val="FontStyle16"/>
          <w:rFonts w:ascii="Times New Roman" w:hAnsi="Times New Roman"/>
          <w:sz w:val="28"/>
          <w:szCs w:val="28"/>
        </w:rPr>
        <w:t>Понятие индивидуальных учебных достижений учащихся включают в себя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результаты: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личностные </w:t>
      </w:r>
      <w:r>
        <w:rPr>
          <w:rStyle w:val="FontStyle16"/>
          <w:rFonts w:ascii="Times New Roman" w:hAnsi="Times New Roman"/>
          <w:sz w:val="28"/>
          <w:szCs w:val="28"/>
        </w:rPr>
        <w:sym w:font="Symbol" w:char="F02D"/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усвоенные системы норм, ориентации и ценностей, позволяющие учащемуся функционировать в качестве полноправного члена общества;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метапредметные </w:t>
      </w:r>
      <w:r>
        <w:rPr>
          <w:rStyle w:val="FontStyle16"/>
          <w:rFonts w:ascii="Times New Roman" w:hAnsi="Times New Roman"/>
          <w:sz w:val="28"/>
          <w:szCs w:val="28"/>
        </w:rPr>
        <w:sym w:font="Symbol" w:char="F02D"/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включающие освоенные у</w:t>
      </w:r>
      <w:r>
        <w:rPr>
          <w:rStyle w:val="FontStyle16"/>
          <w:rFonts w:ascii="Times New Roman" w:hAnsi="Times New Roman"/>
          <w:sz w:val="28"/>
          <w:szCs w:val="28"/>
        </w:rPr>
        <w:t xml:space="preserve">чащимися межпредметные понятия и универсальные учебные действия (регулятивные, </w:t>
      </w:r>
      <w:r w:rsidRPr="007C6118">
        <w:rPr>
          <w:rStyle w:val="FontStyle16"/>
          <w:rFonts w:ascii="Times New Roman" w:hAnsi="Times New Roman"/>
          <w:sz w:val="28"/>
          <w:szCs w:val="28"/>
        </w:rPr>
        <w:t>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ED783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предметные </w:t>
      </w:r>
      <w:r>
        <w:rPr>
          <w:rStyle w:val="FontStyle16"/>
          <w:rFonts w:ascii="Times New Roman" w:hAnsi="Times New Roman"/>
          <w:sz w:val="28"/>
          <w:szCs w:val="28"/>
        </w:rPr>
        <w:sym w:font="Symbol" w:char="F02D"/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освоен</w:t>
      </w:r>
      <w:r>
        <w:rPr>
          <w:rStyle w:val="FontStyle16"/>
          <w:rFonts w:ascii="Times New Roman" w:hAnsi="Times New Roman"/>
          <w:sz w:val="28"/>
          <w:szCs w:val="28"/>
        </w:rPr>
        <w:t>ные знания, умения, навыки.</w:t>
      </w:r>
    </w:p>
    <w:p w:rsidR="00ED783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</w:p>
    <w:p w:rsidR="00ED783D" w:rsidRPr="00ED4DC9" w:rsidRDefault="00ED783D" w:rsidP="00ED783D">
      <w:pPr>
        <w:pStyle w:val="Style4"/>
        <w:widowControl/>
        <w:spacing w:before="240" w:after="120" w:line="276" w:lineRule="auto"/>
        <w:ind w:firstLine="0"/>
        <w:jc w:val="center"/>
        <w:rPr>
          <w:rStyle w:val="FontStyle16"/>
          <w:rFonts w:ascii="Times New Roman" w:hAnsi="Times New Roman"/>
          <w:b/>
          <w:sz w:val="28"/>
          <w:szCs w:val="28"/>
        </w:rPr>
      </w:pPr>
      <w:r>
        <w:rPr>
          <w:rStyle w:val="FontStyle16"/>
          <w:rFonts w:ascii="Times New Roman" w:hAnsi="Times New Roman"/>
          <w:b/>
          <w:sz w:val="28"/>
          <w:szCs w:val="28"/>
        </w:rPr>
        <w:t>2.</w:t>
      </w:r>
      <w:r w:rsidRPr="00ED4DC9">
        <w:rPr>
          <w:rStyle w:val="FontStyle16"/>
          <w:rFonts w:ascii="Times New Roman" w:hAnsi="Times New Roman"/>
          <w:b/>
          <w:sz w:val="28"/>
          <w:szCs w:val="28"/>
        </w:rPr>
        <w:t xml:space="preserve">Учет личностных и метапредметных результатов обучающихся </w:t>
      </w:r>
      <w:r>
        <w:rPr>
          <w:rStyle w:val="FontStyle16"/>
          <w:rFonts w:ascii="Times New Roman" w:hAnsi="Times New Roman"/>
          <w:b/>
          <w:sz w:val="28"/>
          <w:szCs w:val="28"/>
        </w:rPr>
        <w:t>начального</w:t>
      </w:r>
      <w:r w:rsidRPr="0094040D">
        <w:rPr>
          <w:rStyle w:val="FontStyle16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b/>
          <w:sz w:val="28"/>
          <w:szCs w:val="28"/>
        </w:rPr>
        <w:t>общего образования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личностных результат</w:t>
      </w:r>
      <w:r w:rsidRPr="007C6118">
        <w:rPr>
          <w:rStyle w:val="FontStyle16"/>
          <w:rFonts w:ascii="Times New Roman" w:hAnsi="Times New Roman"/>
          <w:sz w:val="28"/>
          <w:szCs w:val="28"/>
        </w:rPr>
        <w:t>ов.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Личностные результаты учащихся на ступени начального общего образования в полном соответствии с требованиями Стандарта не подлежат итоговой оценке. В данном случае используется неперсонифицированная (анонимная) информация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Формой оценки личностных результатов учащихся является оценка индивидуального прогресса личностного развития учащихся, которым необходима специальная поддержка</w:t>
      </w:r>
      <w:r>
        <w:rPr>
          <w:rStyle w:val="FontStyle16"/>
          <w:rFonts w:ascii="Times New Roman" w:hAnsi="Times New Roman"/>
          <w:sz w:val="28"/>
          <w:szCs w:val="28"/>
        </w:rPr>
        <w:t>.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Такая оценка осуществляется по запросу родителей (законных представителей) учащихся </w:t>
      </w:r>
      <w:r w:rsidRPr="00ED4DC9">
        <w:rPr>
          <w:rStyle w:val="FontStyle16"/>
          <w:rFonts w:ascii="Times New Roman" w:hAnsi="Times New Roman"/>
          <w:sz w:val="28"/>
          <w:szCs w:val="28"/>
        </w:rPr>
        <w:t xml:space="preserve">или 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по запросу педагогов </w:t>
      </w:r>
      <w:r w:rsidRPr="00ED4DC9">
        <w:rPr>
          <w:rStyle w:val="FontStyle16"/>
          <w:rFonts w:ascii="Times New Roman" w:hAnsi="Times New Roman"/>
          <w:sz w:val="28"/>
          <w:szCs w:val="28"/>
        </w:rPr>
        <w:t xml:space="preserve">(или </w:t>
      </w:r>
      <w:r w:rsidRPr="007C6118">
        <w:rPr>
          <w:rStyle w:val="FontStyle16"/>
          <w:rFonts w:ascii="Times New Roman" w:hAnsi="Times New Roman"/>
          <w:sz w:val="28"/>
          <w:szCs w:val="28"/>
        </w:rPr>
        <w:t>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</w:t>
      </w:r>
      <w:r>
        <w:rPr>
          <w:rStyle w:val="FontStyle16"/>
          <w:rFonts w:ascii="Times New Roman" w:hAnsi="Times New Roman"/>
          <w:sz w:val="28"/>
          <w:szCs w:val="28"/>
        </w:rPr>
        <w:t xml:space="preserve"> области возрастной психологии.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Критерии, оценки: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Низкий уровень сформированности качеств личности;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Опт</w:t>
      </w:r>
      <w:r>
        <w:rPr>
          <w:rStyle w:val="FontStyle16"/>
          <w:rFonts w:ascii="Times New Roman" w:hAnsi="Times New Roman"/>
          <w:sz w:val="28"/>
          <w:szCs w:val="28"/>
        </w:rPr>
        <w:t xml:space="preserve">имальный уровень сформированное 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качеств личности;</w:t>
      </w:r>
    </w:p>
    <w:p w:rsidR="00ED783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Высокий уровень сформированности качеств л</w:t>
      </w:r>
      <w:r>
        <w:rPr>
          <w:rStyle w:val="FontStyle16"/>
          <w:rFonts w:ascii="Times New Roman" w:hAnsi="Times New Roman"/>
          <w:sz w:val="28"/>
          <w:szCs w:val="28"/>
        </w:rPr>
        <w:t>ичности.</w:t>
      </w:r>
    </w:p>
    <w:p w:rsidR="00ED783D" w:rsidRDefault="00ED783D" w:rsidP="00ED783D">
      <w:pPr>
        <w:pStyle w:val="Style6"/>
        <w:widowControl/>
        <w:spacing w:line="276" w:lineRule="auto"/>
        <w:ind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Критерии оценки находят отр</w:t>
      </w:r>
      <w:r>
        <w:rPr>
          <w:rStyle w:val="FontStyle16"/>
          <w:rFonts w:ascii="Times New Roman" w:hAnsi="Times New Roman"/>
          <w:sz w:val="28"/>
          <w:szCs w:val="28"/>
        </w:rPr>
        <w:t>ажение в карте развития ребёнка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метапредмет</w:t>
      </w:r>
      <w:r w:rsidRPr="007C6118">
        <w:rPr>
          <w:rStyle w:val="FontStyle16"/>
          <w:rFonts w:ascii="Times New Roman" w:hAnsi="Times New Roman"/>
          <w:sz w:val="28"/>
          <w:szCs w:val="28"/>
        </w:rPr>
        <w:t>ных результ</w:t>
      </w:r>
      <w:r>
        <w:rPr>
          <w:rStyle w:val="FontStyle16"/>
          <w:rFonts w:ascii="Times New Roman" w:hAnsi="Times New Roman"/>
          <w:sz w:val="28"/>
          <w:szCs w:val="28"/>
        </w:rPr>
        <w:t>ат</w:t>
      </w:r>
      <w:r w:rsidRPr="007C6118">
        <w:rPr>
          <w:rStyle w:val="FontStyle16"/>
          <w:rFonts w:ascii="Times New Roman" w:hAnsi="Times New Roman"/>
          <w:sz w:val="28"/>
          <w:szCs w:val="28"/>
        </w:rPr>
        <w:t>ов.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Основным объектом оценки метапредметных результатов служит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сформированность у учащегося умственных действий, которые направлены на </w:t>
      </w:r>
      <w:r w:rsidRPr="007C6118">
        <w:rPr>
          <w:rStyle w:val="FontStyle16"/>
          <w:rFonts w:ascii="Times New Roman" w:hAnsi="Times New Roman"/>
          <w:sz w:val="28"/>
          <w:szCs w:val="28"/>
        </w:rPr>
        <w:lastRenderedPageBreak/>
        <w:t>анализ и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управление своей познавательной деятельностью, умения проявлять инициативу и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самостоятельность в обучении.</w:t>
      </w:r>
    </w:p>
    <w:p w:rsidR="00ED783D" w:rsidRPr="007C6118" w:rsidRDefault="00ED783D" w:rsidP="00ED783D">
      <w:pPr>
        <w:pStyle w:val="Style6"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Основное содержание оценки метапредметных р</w:t>
      </w:r>
      <w:r w:rsidRPr="007C6118">
        <w:rPr>
          <w:rStyle w:val="FontStyle16"/>
          <w:rFonts w:ascii="Times New Roman" w:hAnsi="Times New Roman"/>
          <w:sz w:val="28"/>
          <w:szCs w:val="28"/>
        </w:rPr>
        <w:t>езультатов на ступени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начального общего образования строится вокруг умения учиться.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Уровень сформированности универсальных учебных действий,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представляющих содержание </w:t>
      </w:r>
      <w:r w:rsidRPr="00E877E1">
        <w:rPr>
          <w:rStyle w:val="FontStyle16"/>
          <w:rFonts w:ascii="Times New Roman" w:hAnsi="Times New Roman"/>
          <w:sz w:val="28"/>
          <w:szCs w:val="28"/>
        </w:rPr>
        <w:t xml:space="preserve">и </w:t>
      </w:r>
      <w:r w:rsidRPr="007C6118">
        <w:rPr>
          <w:rStyle w:val="FontStyle16"/>
          <w:rFonts w:ascii="Times New Roman" w:hAnsi="Times New Roman"/>
          <w:sz w:val="28"/>
          <w:szCs w:val="28"/>
        </w:rPr>
        <w:t>объект оценки метапредметных результатов, может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быть качественно оценён и измерен в следующих основных формах: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ED783D" w:rsidRPr="00E877E1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Достижение метапредметных результатов может проявиться в успешности выполнения комплексных заданий на интегрированной основе. Для оценки сформированности метапредметных результатов используются проверочные задания, успешное выполнение которых требует освоения навыков работы с информацией.</w:t>
      </w:r>
    </w:p>
    <w:p w:rsidR="00ED783D" w:rsidRPr="00E877E1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Предполагаемые результаты: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Уровень сформированности у выпускника регулятивных, познавательных, коммуникативных УУД.</w:t>
      </w:r>
    </w:p>
    <w:p w:rsidR="00ED783D" w:rsidRPr="007C6118" w:rsidRDefault="00ED783D" w:rsidP="00ED783D">
      <w:pPr>
        <w:pStyle w:val="Style6"/>
        <w:widowControl/>
        <w:tabs>
          <w:tab w:val="left" w:pos="-142"/>
          <w:tab w:val="left" w:pos="993"/>
        </w:tabs>
        <w:spacing w:line="276" w:lineRule="auto"/>
        <w:ind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В первом классе и в первом полугодии 2 класса вместо балльных отметок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допустимо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использовать только положительную и не различаемую по уровням фиксацию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6"/>
        <w:widowControl/>
        <w:tabs>
          <w:tab w:val="left" w:pos="-142"/>
          <w:tab w:val="left" w:pos="993"/>
        </w:tabs>
        <w:spacing w:line="276" w:lineRule="auto"/>
        <w:ind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Со второго полугодия 2 класса по 4 класс отметки ставятся по 5-балльной</w:t>
      </w:r>
      <w:r>
        <w:rPr>
          <w:rStyle w:val="FontStyle16"/>
          <w:rFonts w:ascii="Times New Roman" w:hAnsi="Times New Roman"/>
          <w:sz w:val="28"/>
          <w:szCs w:val="28"/>
        </w:rPr>
        <w:t xml:space="preserve"> шкал</w:t>
      </w:r>
      <w:r w:rsidRPr="007C6118">
        <w:rPr>
          <w:rStyle w:val="FontStyle16"/>
          <w:rFonts w:ascii="Times New Roman" w:hAnsi="Times New Roman"/>
          <w:sz w:val="28"/>
          <w:szCs w:val="28"/>
        </w:rPr>
        <w:t>е или критерии: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Низкий уровень сформированности УУД;</w:t>
      </w:r>
    </w:p>
    <w:p w:rsidR="00ED783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Опт</w:t>
      </w:r>
      <w:r>
        <w:rPr>
          <w:rStyle w:val="FontStyle16"/>
          <w:rFonts w:ascii="Times New Roman" w:hAnsi="Times New Roman"/>
          <w:sz w:val="28"/>
          <w:szCs w:val="28"/>
        </w:rPr>
        <w:t>имальный уровень сформированности УУД;</w:t>
      </w:r>
    </w:p>
    <w:p w:rsidR="00ED783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Высокий уровень сформированности УУД. </w:t>
      </w:r>
    </w:p>
    <w:p w:rsidR="00ED783D" w:rsidRPr="007C6118" w:rsidRDefault="00ED783D" w:rsidP="00ED783D">
      <w:pPr>
        <w:pStyle w:val="Style6"/>
        <w:widowControl/>
        <w:tabs>
          <w:tab w:val="left" w:pos="-142"/>
          <w:tab w:val="left" w:pos="993"/>
        </w:tabs>
        <w:spacing w:line="276" w:lineRule="auto"/>
        <w:ind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Оценка находит отражение в карте развития ребенка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94040D" w:rsidRDefault="00ED783D" w:rsidP="00ED783D">
      <w:pPr>
        <w:pStyle w:val="Style4"/>
        <w:widowControl/>
        <w:numPr>
          <w:ilvl w:val="0"/>
          <w:numId w:val="4"/>
        </w:numPr>
        <w:spacing w:before="240" w:after="120" w:line="240" w:lineRule="auto"/>
        <w:ind w:left="357" w:hanging="357"/>
        <w:jc w:val="center"/>
        <w:rPr>
          <w:rStyle w:val="FontStyle16"/>
          <w:rFonts w:ascii="Times New Roman" w:hAnsi="Times New Roman"/>
          <w:b/>
          <w:sz w:val="28"/>
          <w:szCs w:val="28"/>
        </w:rPr>
      </w:pPr>
      <w:r w:rsidRPr="0094040D">
        <w:rPr>
          <w:rStyle w:val="FontStyle16"/>
          <w:rFonts w:ascii="Times New Roman" w:hAnsi="Times New Roman"/>
          <w:b/>
          <w:sz w:val="28"/>
          <w:szCs w:val="28"/>
        </w:rPr>
        <w:t xml:space="preserve">Учет личностных и метапредметных результатов обучающихся основного </w:t>
      </w:r>
      <w:r>
        <w:rPr>
          <w:rStyle w:val="FontStyle16"/>
          <w:rFonts w:ascii="Times New Roman" w:hAnsi="Times New Roman"/>
          <w:b/>
          <w:sz w:val="28"/>
          <w:szCs w:val="28"/>
        </w:rPr>
        <w:t>общего образования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личностных результат</w:t>
      </w:r>
      <w:r w:rsidRPr="007C6118">
        <w:rPr>
          <w:rStyle w:val="FontStyle16"/>
          <w:rFonts w:ascii="Times New Roman" w:hAnsi="Times New Roman"/>
          <w:sz w:val="28"/>
          <w:szCs w:val="28"/>
        </w:rPr>
        <w:t>ов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Учет личнос</w:t>
      </w:r>
      <w:r>
        <w:rPr>
          <w:rStyle w:val="FontStyle16"/>
          <w:rFonts w:ascii="Times New Roman" w:hAnsi="Times New Roman"/>
          <w:sz w:val="28"/>
          <w:szCs w:val="28"/>
        </w:rPr>
        <w:t>тных результатов в 5-10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классах осуществляется педагогом-психологом школы в удобной для него форме на основании </w:t>
      </w:r>
      <w:r w:rsidRPr="007C6118">
        <w:rPr>
          <w:rStyle w:val="FontStyle16"/>
          <w:rFonts w:ascii="Times New Roman" w:hAnsi="Times New Roman"/>
          <w:sz w:val="28"/>
          <w:szCs w:val="28"/>
        </w:rPr>
        <w:lastRenderedPageBreak/>
        <w:t>неперсонифицнрованного психодиагностического обследования при помощи специализированных методик.</w:t>
      </w:r>
    </w:p>
    <w:p w:rsidR="00ED783D" w:rsidRPr="007C6118" w:rsidRDefault="00ED783D" w:rsidP="00ED783D">
      <w:pPr>
        <w:pStyle w:val="Style6"/>
        <w:widowControl/>
        <w:numPr>
          <w:ilvl w:val="2"/>
          <w:numId w:val="4"/>
        </w:numPr>
        <w:tabs>
          <w:tab w:val="left" w:pos="1276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 xml:space="preserve">Учет личностных результатов образовательной деятельности обучающихся </w:t>
      </w:r>
      <w:r w:rsidRPr="0094040D">
        <w:rPr>
          <w:rStyle w:val="FontStyle16"/>
          <w:rFonts w:ascii="Times New Roman" w:hAnsi="Times New Roman"/>
          <w:sz w:val="28"/>
          <w:szCs w:val="28"/>
        </w:rPr>
        <w:t>в 5-</w:t>
      </w:r>
      <w:r>
        <w:rPr>
          <w:rStyle w:val="FontStyle16"/>
          <w:rFonts w:ascii="Times New Roman" w:hAnsi="Times New Roman"/>
          <w:sz w:val="28"/>
          <w:szCs w:val="28"/>
        </w:rPr>
        <w:t>10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классах осуществляется в ходе мониторинговых исследований в целом по классу, а не по каждому ученику отдельно и является предметом оценки эффективности воспитательно</w:t>
      </w:r>
      <w:r>
        <w:rPr>
          <w:rStyle w:val="FontStyle16"/>
          <w:rFonts w:ascii="Times New Roman" w:hAnsi="Times New Roman"/>
          <w:sz w:val="28"/>
          <w:szCs w:val="28"/>
        </w:rPr>
        <w:t>-</w:t>
      </w:r>
      <w:r w:rsidRPr="007C6118">
        <w:rPr>
          <w:rStyle w:val="FontStyle16"/>
          <w:rFonts w:ascii="Times New Roman" w:hAnsi="Times New Roman"/>
          <w:sz w:val="28"/>
          <w:szCs w:val="28"/>
        </w:rPr>
        <w:t>образовательной деятельности ОУ.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метапредмет</w:t>
      </w:r>
      <w:r w:rsidRPr="007C6118">
        <w:rPr>
          <w:rStyle w:val="FontStyle16"/>
          <w:rFonts w:ascii="Times New Roman" w:hAnsi="Times New Roman"/>
          <w:sz w:val="28"/>
          <w:szCs w:val="28"/>
        </w:rPr>
        <w:t>ных</w:t>
      </w:r>
      <w:r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7C6118">
        <w:rPr>
          <w:rStyle w:val="FontStyle16"/>
          <w:rFonts w:ascii="Times New Roman" w:hAnsi="Times New Roman"/>
          <w:sz w:val="28"/>
          <w:szCs w:val="28"/>
        </w:rPr>
        <w:t>рез</w:t>
      </w:r>
      <w:r>
        <w:rPr>
          <w:rStyle w:val="FontStyle16"/>
          <w:rFonts w:ascii="Times New Roman" w:hAnsi="Times New Roman"/>
          <w:sz w:val="28"/>
          <w:szCs w:val="28"/>
        </w:rPr>
        <w:t>ультат</w:t>
      </w:r>
      <w:r w:rsidRPr="007C6118">
        <w:rPr>
          <w:rStyle w:val="FontStyle16"/>
          <w:rFonts w:ascii="Times New Roman" w:hAnsi="Times New Roman"/>
          <w:sz w:val="28"/>
          <w:szCs w:val="28"/>
        </w:rPr>
        <w:t>ов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2"/>
        <w:widowControl/>
        <w:spacing w:line="276" w:lineRule="auto"/>
        <w:jc w:val="left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Учет м</w:t>
      </w:r>
      <w:r>
        <w:rPr>
          <w:rStyle w:val="FontStyle16"/>
          <w:rFonts w:ascii="Times New Roman" w:hAnsi="Times New Roman"/>
          <w:sz w:val="28"/>
          <w:szCs w:val="28"/>
        </w:rPr>
        <w:t>етапредметных результатов в 5-10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классах осуществляется: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педагогом-психологом в удобной для него форме на основании</w:t>
      </w:r>
      <w:r w:rsidRPr="007C6118">
        <w:rPr>
          <w:rStyle w:val="FontStyle16"/>
          <w:rFonts w:ascii="Times New Roman" w:hAnsi="Times New Roman"/>
          <w:sz w:val="28"/>
          <w:szCs w:val="28"/>
        </w:rPr>
        <w:br/>
        <w:t>персонифицированного психодиагностического обследования при помощи</w:t>
      </w:r>
      <w:r w:rsidRPr="007C6118">
        <w:rPr>
          <w:rStyle w:val="FontStyle16"/>
          <w:rFonts w:ascii="Times New Roman" w:hAnsi="Times New Roman"/>
          <w:sz w:val="28"/>
          <w:szCs w:val="28"/>
        </w:rPr>
        <w:br/>
        <w:t>специализированных методик;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учета выполнения индивидуальных и групповых проектов;</w:t>
      </w:r>
    </w:p>
    <w:p w:rsidR="00ED783D" w:rsidRPr="007C6118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учета социальной практики обучающегося.</w:t>
      </w:r>
    </w:p>
    <w:p w:rsidR="00ED783D" w:rsidRPr="0094040D" w:rsidRDefault="00ED783D" w:rsidP="00ED783D">
      <w:pPr>
        <w:pStyle w:val="Style4"/>
        <w:widowControl/>
        <w:numPr>
          <w:ilvl w:val="0"/>
          <w:numId w:val="4"/>
        </w:numPr>
        <w:spacing w:before="240" w:after="120" w:line="240" w:lineRule="auto"/>
        <w:ind w:left="357" w:hanging="357"/>
        <w:jc w:val="center"/>
        <w:rPr>
          <w:rStyle w:val="FontStyle16"/>
          <w:rFonts w:ascii="Times New Roman" w:hAnsi="Times New Roman"/>
          <w:b/>
          <w:sz w:val="28"/>
          <w:szCs w:val="28"/>
        </w:rPr>
      </w:pPr>
      <w:r w:rsidRPr="0094040D">
        <w:rPr>
          <w:rStyle w:val="FontStyle16"/>
          <w:rFonts w:ascii="Times New Roman" w:hAnsi="Times New Roman"/>
          <w:b/>
          <w:sz w:val="28"/>
          <w:szCs w:val="28"/>
        </w:rPr>
        <w:t>Учет предмет</w:t>
      </w:r>
      <w:r>
        <w:rPr>
          <w:rStyle w:val="FontStyle16"/>
          <w:rFonts w:ascii="Times New Roman" w:hAnsi="Times New Roman"/>
          <w:b/>
          <w:sz w:val="28"/>
          <w:szCs w:val="28"/>
        </w:rPr>
        <w:t>ных результатов обучающихся 1-10 классов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предметных результат</w:t>
      </w:r>
      <w:r w:rsidRPr="007C6118">
        <w:rPr>
          <w:rStyle w:val="FontStyle16"/>
          <w:rFonts w:ascii="Times New Roman" w:hAnsi="Times New Roman"/>
          <w:sz w:val="28"/>
          <w:szCs w:val="28"/>
        </w:rPr>
        <w:t>ов о</w:t>
      </w:r>
      <w:r>
        <w:rPr>
          <w:rStyle w:val="FontStyle16"/>
          <w:rFonts w:ascii="Times New Roman" w:hAnsi="Times New Roman"/>
          <w:sz w:val="28"/>
          <w:szCs w:val="28"/>
        </w:rPr>
        <w:t>бучающихся в 1-х и в первой четверт</w:t>
      </w:r>
      <w:r w:rsidRPr="007C6118">
        <w:rPr>
          <w:rStyle w:val="FontStyle16"/>
          <w:rFonts w:ascii="Times New Roman" w:hAnsi="Times New Roman"/>
          <w:sz w:val="28"/>
          <w:szCs w:val="28"/>
        </w:rPr>
        <w:t>и 2 классов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7"/>
        <w:widowControl/>
        <w:spacing w:line="276" w:lineRule="auto"/>
        <w:ind w:firstLine="567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В 1-ом классе и в первом полугодии 2 класса используется безотметочная система обучения. Мониторинг предметных результатов ведется на двух уровнях: выполнен базовый уровень, не выполнен базовый уровень.</w:t>
      </w:r>
    </w:p>
    <w:p w:rsidR="00ED783D" w:rsidRPr="007C6118" w:rsidRDefault="00ED783D" w:rsidP="00ED783D">
      <w:pPr>
        <w:pStyle w:val="Style2"/>
        <w:widowControl/>
        <w:spacing w:line="276" w:lineRule="auto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 предметных результатов во 2-10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классах</w:t>
      </w:r>
    </w:p>
    <w:p w:rsidR="00ED783D" w:rsidRPr="009B7595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Предметные результаты включают в себя результаты освоения программ учебных предметов, представленных в учебном плане.</w:t>
      </w:r>
    </w:p>
    <w:p w:rsidR="00ED783D" w:rsidRPr="009B7595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Индивидуальный учет предметных результатов освоения учащимся основной образовательной программы осуществляется на бумажных и электронных носителях.</w:t>
      </w:r>
    </w:p>
    <w:p w:rsidR="00ED783D" w:rsidRPr="009B7595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Основной формой фиксации предметных результатов освоения практической и теоретической части программы являются баллы/оценки (от 2 до 5), полученные учащимися в ходе образовательного процесса</w:t>
      </w:r>
    </w:p>
    <w:p w:rsidR="00ED783D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Учет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предмет</w:t>
      </w:r>
      <w:r>
        <w:rPr>
          <w:rStyle w:val="FontStyle16"/>
          <w:rFonts w:ascii="Times New Roman" w:hAnsi="Times New Roman"/>
          <w:sz w:val="28"/>
          <w:szCs w:val="28"/>
        </w:rPr>
        <w:t>ных результатов обучающихся 2-10</w:t>
      </w:r>
      <w:r w:rsidRPr="007C6118">
        <w:rPr>
          <w:rStyle w:val="FontStyle16"/>
          <w:rFonts w:ascii="Times New Roman" w:hAnsi="Times New Roman"/>
          <w:sz w:val="28"/>
          <w:szCs w:val="28"/>
        </w:rPr>
        <w:t>-х классов</w:t>
      </w:r>
      <w:r>
        <w:rPr>
          <w:rStyle w:val="FontStyle16"/>
          <w:rFonts w:ascii="Times New Roman" w:hAnsi="Times New Roman"/>
          <w:sz w:val="28"/>
          <w:szCs w:val="28"/>
        </w:rPr>
        <w:t xml:space="preserve"> в баллах </w:t>
      </w:r>
      <w:r w:rsidRPr="007C6118">
        <w:rPr>
          <w:rStyle w:val="FontStyle16"/>
          <w:rFonts w:ascii="Times New Roman" w:hAnsi="Times New Roman"/>
          <w:sz w:val="28"/>
          <w:szCs w:val="28"/>
        </w:rPr>
        <w:t>осуществляется в «Классном журнале» на бумажном</w:t>
      </w:r>
      <w:r>
        <w:rPr>
          <w:rStyle w:val="FontStyle16"/>
          <w:rFonts w:ascii="Times New Roman" w:hAnsi="Times New Roman"/>
          <w:sz w:val="28"/>
          <w:szCs w:val="28"/>
        </w:rPr>
        <w:t xml:space="preserve"> носителе и в электронном журнале,</w:t>
      </w:r>
      <w:r w:rsidRPr="009E1E62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Pr="009B7595">
        <w:rPr>
          <w:rStyle w:val="FontStyle16"/>
          <w:rFonts w:ascii="Times New Roman" w:hAnsi="Times New Roman"/>
          <w:sz w:val="28"/>
          <w:szCs w:val="28"/>
        </w:rPr>
        <w:t>а также в отчетах на бумажных и электронных носителях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94040D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94040D">
        <w:rPr>
          <w:rStyle w:val="FontStyle16"/>
          <w:rFonts w:ascii="Times New Roman" w:hAnsi="Times New Roman"/>
          <w:sz w:val="28"/>
          <w:szCs w:val="28"/>
        </w:rPr>
        <w:t>Данные результаты представлены в следующих видах отчетов:</w:t>
      </w:r>
    </w:p>
    <w:p w:rsidR="00ED783D" w:rsidRPr="00F4609F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F4609F">
        <w:rPr>
          <w:rStyle w:val="FontStyle16"/>
          <w:rFonts w:ascii="Times New Roman" w:hAnsi="Times New Roman"/>
          <w:sz w:val="28"/>
          <w:szCs w:val="28"/>
        </w:rPr>
        <w:t>Сводная ведомость учета успеваемости;</w:t>
      </w:r>
    </w:p>
    <w:p w:rsidR="00ED783D" w:rsidRPr="00F4609F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F4609F">
        <w:rPr>
          <w:rStyle w:val="FontStyle16"/>
          <w:rFonts w:ascii="Times New Roman" w:hAnsi="Times New Roman"/>
          <w:sz w:val="28"/>
          <w:szCs w:val="28"/>
        </w:rPr>
        <w:t>Отчет классного руководителя за учебный период;</w:t>
      </w:r>
    </w:p>
    <w:p w:rsidR="00ED783D" w:rsidRPr="00F4609F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F4609F">
        <w:rPr>
          <w:rStyle w:val="FontStyle16"/>
          <w:rFonts w:ascii="Times New Roman" w:hAnsi="Times New Roman"/>
          <w:sz w:val="28"/>
          <w:szCs w:val="28"/>
        </w:rPr>
        <w:t>Сводная ведомость учета посещаемости по классу;</w:t>
      </w:r>
    </w:p>
    <w:p w:rsidR="00ED783D" w:rsidRPr="00F4609F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F4609F">
        <w:rPr>
          <w:rStyle w:val="FontStyle16"/>
          <w:rFonts w:ascii="Times New Roman" w:hAnsi="Times New Roman"/>
          <w:sz w:val="28"/>
          <w:szCs w:val="28"/>
        </w:rPr>
        <w:t>Сводный отчёт об успеваемости по школе;</w:t>
      </w:r>
    </w:p>
    <w:p w:rsidR="00ED783D" w:rsidRPr="00F4609F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F4609F">
        <w:rPr>
          <w:rStyle w:val="FontStyle16"/>
          <w:rFonts w:ascii="Times New Roman" w:hAnsi="Times New Roman"/>
          <w:sz w:val="28"/>
          <w:szCs w:val="28"/>
        </w:rPr>
        <w:lastRenderedPageBreak/>
        <w:t>Отчет учителя-предметника за учебный период;</w:t>
      </w:r>
    </w:p>
    <w:p w:rsidR="00ED783D" w:rsidRPr="0094040D" w:rsidRDefault="00ED783D" w:rsidP="00ED783D">
      <w:pPr>
        <w:pStyle w:val="Style6"/>
        <w:widowControl/>
        <w:numPr>
          <w:ilvl w:val="0"/>
          <w:numId w:val="5"/>
        </w:numPr>
        <w:tabs>
          <w:tab w:val="left" w:pos="-142"/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Сравнительный анализ</w:t>
      </w:r>
      <w:r w:rsidRPr="0094040D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>обученности и качества знаний по школе.</w:t>
      </w:r>
    </w:p>
    <w:p w:rsidR="00ED783D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9B7595">
        <w:rPr>
          <w:rStyle w:val="FontStyle16"/>
          <w:rFonts w:ascii="Times New Roman" w:hAnsi="Times New Roman"/>
          <w:sz w:val="28"/>
          <w:szCs w:val="28"/>
        </w:rPr>
        <w:t>К обязательным бумажным носителям индивидуального учета результатов</w:t>
      </w:r>
      <w:r>
        <w:rPr>
          <w:rStyle w:val="FontStyle16"/>
          <w:rFonts w:ascii="Times New Roman" w:hAnsi="Times New Roman"/>
          <w:sz w:val="28"/>
          <w:szCs w:val="28"/>
        </w:rPr>
        <w:t>,</w:t>
      </w:r>
      <w:r w:rsidRPr="009B7595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>освоения обучающимися основной образовательной программы относятся:</w:t>
      </w:r>
      <w:r w:rsidRPr="009E1E62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 xml:space="preserve">классные </w:t>
      </w:r>
      <w:r w:rsidRPr="007C6118">
        <w:rPr>
          <w:rStyle w:val="FontStyle16"/>
          <w:rFonts w:ascii="Times New Roman" w:hAnsi="Times New Roman"/>
          <w:sz w:val="28"/>
          <w:szCs w:val="28"/>
        </w:rPr>
        <w:t>журналы, личные дела обучающихся, книги учета (по аттестатам), аттестаты об окончании основного общего образования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 xml:space="preserve">В классных журналах отражается </w:t>
      </w:r>
      <w:r>
        <w:rPr>
          <w:rStyle w:val="FontStyle16"/>
          <w:rFonts w:ascii="Times New Roman" w:hAnsi="Times New Roman"/>
          <w:sz w:val="28"/>
          <w:szCs w:val="28"/>
        </w:rPr>
        <w:t>в баллах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текущее</w:t>
      </w:r>
      <w:r>
        <w:rPr>
          <w:rStyle w:val="FontStyle16"/>
          <w:rFonts w:ascii="Times New Roman" w:hAnsi="Times New Roman"/>
          <w:sz w:val="28"/>
          <w:szCs w:val="28"/>
        </w:rPr>
        <w:t>, четвертное</w:t>
      </w:r>
      <w:r w:rsidRPr="007C6118">
        <w:rPr>
          <w:rStyle w:val="FontStyle16"/>
          <w:rFonts w:ascii="Times New Roman" w:hAnsi="Times New Roman"/>
          <w:sz w:val="28"/>
          <w:szCs w:val="28"/>
        </w:rPr>
        <w:t>, годовое, промежуточное и итоговое оценивание результатов освоения обучающимся основной образовательной программы.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Вне</w:t>
      </w:r>
      <w:r>
        <w:rPr>
          <w:rStyle w:val="FontStyle16"/>
          <w:rFonts w:ascii="Times New Roman" w:hAnsi="Times New Roman"/>
          <w:sz w:val="28"/>
          <w:szCs w:val="28"/>
        </w:rPr>
        <w:t>сение исправлений в четвертные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, годовые, промежуточные и итоговые результаты по предметам в классном журнале оформляется </w:t>
      </w:r>
      <w:r w:rsidRPr="009E1E62">
        <w:rPr>
          <w:rStyle w:val="FontStyle16"/>
          <w:rFonts w:ascii="Times New Roman" w:hAnsi="Times New Roman"/>
          <w:sz w:val="28"/>
          <w:szCs w:val="28"/>
        </w:rPr>
        <w:t xml:space="preserve">в </w:t>
      </w:r>
      <w:r w:rsidRPr="007C6118">
        <w:rPr>
          <w:rStyle w:val="FontStyle16"/>
          <w:rFonts w:ascii="Times New Roman" w:hAnsi="Times New Roman"/>
          <w:sz w:val="28"/>
          <w:szCs w:val="28"/>
        </w:rPr>
        <w:t>виде записи с указанием соответствующей оценки цифрой и прописью, подписи исправившего результат педагога, директора школы, печати предназначенной для документов образовательного учреждения.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печатью и подписью классного руководителя.</w:t>
      </w:r>
    </w:p>
    <w:p w:rsidR="00ED783D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Классный руководитель информирует родителей (законных представителей) через</w:t>
      </w:r>
      <w:r>
        <w:rPr>
          <w:rStyle w:val="FontStyle16"/>
          <w:rFonts w:ascii="Times New Roman" w:hAnsi="Times New Roman"/>
          <w:sz w:val="28"/>
          <w:szCs w:val="28"/>
        </w:rPr>
        <w:t xml:space="preserve"> табель успеваемости, бумажный и (или) электронный журнал,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родительские собрания, индивидуальные собеседования о результатах текущего контроля успеваемости (годовое оценивание) и промежуточной аттестации их ребенка</w:t>
      </w:r>
      <w:r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 xml:space="preserve">В случае неудовлетворительной аттестации обучающегося по итогам учебного года </w:t>
      </w:r>
      <w:r>
        <w:rPr>
          <w:rStyle w:val="FontStyle16"/>
          <w:rFonts w:ascii="Times New Roman" w:hAnsi="Times New Roman"/>
          <w:sz w:val="28"/>
          <w:szCs w:val="28"/>
        </w:rPr>
        <w:t xml:space="preserve">следует </w:t>
      </w:r>
      <w:r w:rsidRPr="007C6118">
        <w:rPr>
          <w:rStyle w:val="FontStyle16"/>
          <w:rFonts w:ascii="Times New Roman" w:hAnsi="Times New Roman"/>
          <w:sz w:val="28"/>
          <w:szCs w:val="28"/>
        </w:rPr>
        <w:t>письменно уведомить его родителей (законных представителей) о р</w:t>
      </w:r>
      <w:r>
        <w:rPr>
          <w:rStyle w:val="FontStyle16"/>
          <w:rFonts w:ascii="Times New Roman" w:hAnsi="Times New Roman"/>
          <w:sz w:val="28"/>
          <w:szCs w:val="28"/>
        </w:rPr>
        <w:t>ешении педагогического совета Образовательного учреждения</w:t>
      </w:r>
      <w:r w:rsidRPr="007C6118">
        <w:rPr>
          <w:rStyle w:val="FontStyle16"/>
          <w:rFonts w:ascii="Times New Roman" w:hAnsi="Times New Roman"/>
          <w:sz w:val="28"/>
          <w:szCs w:val="28"/>
        </w:rPr>
        <w:t>, а также о сроках и формах ликвидации академической задолженности. Уведомление с подписью родителей (законных представит</w:t>
      </w:r>
      <w:r>
        <w:rPr>
          <w:rStyle w:val="FontStyle16"/>
          <w:rFonts w:ascii="Times New Roman" w:hAnsi="Times New Roman"/>
          <w:sz w:val="28"/>
          <w:szCs w:val="28"/>
        </w:rPr>
        <w:t>елей) вкладывается в личное дело учащегося</w:t>
      </w:r>
      <w:r w:rsidRPr="007C6118">
        <w:rPr>
          <w:rStyle w:val="FontStyle16"/>
          <w:rFonts w:ascii="Times New Roman" w:hAnsi="Times New Roman"/>
          <w:sz w:val="28"/>
          <w:szCs w:val="28"/>
        </w:rPr>
        <w:t>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 xml:space="preserve">Результаты итогового оценивания учащегося по предметам учебного плана по окончании основной образовательной программы </w:t>
      </w:r>
      <w:r>
        <w:rPr>
          <w:rStyle w:val="FontStyle16"/>
          <w:rFonts w:ascii="Times New Roman" w:hAnsi="Times New Roman"/>
          <w:sz w:val="28"/>
          <w:szCs w:val="28"/>
        </w:rPr>
        <w:t>основного общего образования в 10 классах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заносятся </w:t>
      </w:r>
      <w:r w:rsidRPr="009B7595">
        <w:rPr>
          <w:rStyle w:val="FontStyle16"/>
          <w:rFonts w:ascii="Times New Roman" w:hAnsi="Times New Roman"/>
          <w:sz w:val="28"/>
          <w:szCs w:val="28"/>
        </w:rPr>
        <w:t xml:space="preserve">в </w:t>
      </w:r>
      <w:r>
        <w:rPr>
          <w:rStyle w:val="FontStyle16"/>
          <w:rFonts w:ascii="Times New Roman" w:hAnsi="Times New Roman"/>
          <w:sz w:val="28"/>
          <w:szCs w:val="28"/>
        </w:rPr>
        <w:t>книгу выдачи аттестатов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за курс основного общего образования и выставляются в аттестат о</w:t>
      </w:r>
      <w:r>
        <w:rPr>
          <w:rStyle w:val="FontStyle16"/>
          <w:rFonts w:ascii="Times New Roman" w:hAnsi="Times New Roman"/>
          <w:sz w:val="28"/>
          <w:szCs w:val="28"/>
        </w:rPr>
        <w:t>б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>основном общем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образовании.</w:t>
      </w:r>
    </w:p>
    <w:p w:rsidR="00ED783D" w:rsidRPr="007C6118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К бумажным и электронным носителям индивидуального учета результатов освоения обучающимся основной образовательной программы относятся</w:t>
      </w:r>
      <w:r>
        <w:rPr>
          <w:rStyle w:val="FontStyle16"/>
          <w:rFonts w:ascii="Times New Roman" w:hAnsi="Times New Roman"/>
          <w:sz w:val="28"/>
          <w:szCs w:val="28"/>
        </w:rPr>
        <w:t>: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</w:t>
      </w:r>
      <w:r w:rsidR="00A4576B">
        <w:rPr>
          <w:rStyle w:val="FontStyle16"/>
          <w:rFonts w:ascii="Times New Roman" w:hAnsi="Times New Roman"/>
          <w:sz w:val="28"/>
          <w:szCs w:val="28"/>
        </w:rPr>
        <w:t>школьные дневники (</w:t>
      </w:r>
      <w:r w:rsidRPr="007C6118">
        <w:rPr>
          <w:rStyle w:val="FontStyle16"/>
          <w:rFonts w:ascii="Times New Roman" w:hAnsi="Times New Roman"/>
          <w:sz w:val="28"/>
          <w:szCs w:val="28"/>
        </w:rPr>
        <w:t>эл</w:t>
      </w:r>
      <w:r>
        <w:rPr>
          <w:rStyle w:val="FontStyle16"/>
          <w:rFonts w:ascii="Times New Roman" w:hAnsi="Times New Roman"/>
          <w:sz w:val="28"/>
          <w:szCs w:val="28"/>
        </w:rPr>
        <w:t>ектронные дневники</w:t>
      </w:r>
      <w:r w:rsidR="00A4576B">
        <w:rPr>
          <w:rStyle w:val="FontStyle16"/>
          <w:rFonts w:ascii="Times New Roman" w:hAnsi="Times New Roman"/>
          <w:sz w:val="28"/>
          <w:szCs w:val="28"/>
        </w:rPr>
        <w:t>)</w:t>
      </w:r>
      <w:r>
        <w:rPr>
          <w:rStyle w:val="FontStyle16"/>
          <w:rFonts w:ascii="Times New Roman" w:hAnsi="Times New Roman"/>
          <w:sz w:val="28"/>
          <w:szCs w:val="28"/>
        </w:rPr>
        <w:t xml:space="preserve"> обучающихся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, тетради для </w:t>
      </w:r>
      <w:r w:rsidRPr="007C6118">
        <w:rPr>
          <w:rStyle w:val="FontStyle16"/>
          <w:rFonts w:ascii="Times New Roman" w:hAnsi="Times New Roman"/>
          <w:sz w:val="28"/>
          <w:szCs w:val="28"/>
        </w:rPr>
        <w:lastRenderedPageBreak/>
        <w:t>контрольных работ, а также другие бумажные и электронные персонифицированные носители.</w:t>
      </w:r>
    </w:p>
    <w:p w:rsidR="00ED783D" w:rsidRDefault="00ED783D" w:rsidP="00ED783D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Ответственное лицо за сбор и хранение предметных результатов - заместитель директора по учебно-воспитательной работе.</w:t>
      </w:r>
    </w:p>
    <w:p w:rsidR="00052180" w:rsidRDefault="00052180" w:rsidP="00052180">
      <w:pPr>
        <w:pStyle w:val="Style6"/>
        <w:widowControl/>
        <w:tabs>
          <w:tab w:val="left" w:pos="1134"/>
        </w:tabs>
        <w:spacing w:line="276" w:lineRule="auto"/>
        <w:ind w:left="567" w:firstLine="0"/>
        <w:jc w:val="both"/>
        <w:rPr>
          <w:rStyle w:val="FontStyle16"/>
          <w:rFonts w:ascii="Times New Roman" w:hAnsi="Times New Roman"/>
          <w:sz w:val="28"/>
          <w:szCs w:val="28"/>
        </w:rPr>
      </w:pPr>
    </w:p>
    <w:p w:rsidR="00052180" w:rsidRPr="007C6118" w:rsidRDefault="00052180" w:rsidP="00052180">
      <w:pPr>
        <w:pStyle w:val="Style6"/>
        <w:widowControl/>
        <w:tabs>
          <w:tab w:val="left" w:pos="1134"/>
        </w:tabs>
        <w:spacing w:line="276" w:lineRule="auto"/>
        <w:ind w:left="567" w:firstLine="0"/>
        <w:jc w:val="both"/>
        <w:rPr>
          <w:rStyle w:val="FontStyle16"/>
          <w:rFonts w:ascii="Times New Roman" w:hAnsi="Times New Roman"/>
          <w:sz w:val="28"/>
          <w:szCs w:val="28"/>
        </w:rPr>
      </w:pPr>
    </w:p>
    <w:p w:rsidR="00ED783D" w:rsidRDefault="00ED783D" w:rsidP="00ED783D">
      <w:pPr>
        <w:pStyle w:val="Style4"/>
        <w:widowControl/>
        <w:numPr>
          <w:ilvl w:val="0"/>
          <w:numId w:val="4"/>
        </w:numPr>
        <w:tabs>
          <w:tab w:val="left" w:pos="851"/>
        </w:tabs>
        <w:spacing w:before="240" w:after="120" w:line="240" w:lineRule="auto"/>
        <w:ind w:left="567" w:right="564" w:firstLine="0"/>
        <w:jc w:val="center"/>
        <w:rPr>
          <w:rStyle w:val="FontStyle16"/>
          <w:rFonts w:ascii="Times New Roman" w:hAnsi="Times New Roman"/>
          <w:b/>
          <w:sz w:val="28"/>
          <w:szCs w:val="28"/>
        </w:rPr>
      </w:pPr>
      <w:r w:rsidRPr="00DC5065">
        <w:rPr>
          <w:rStyle w:val="FontStyle16"/>
          <w:rFonts w:ascii="Times New Roman" w:hAnsi="Times New Roman"/>
          <w:b/>
          <w:sz w:val="28"/>
          <w:szCs w:val="28"/>
        </w:rPr>
        <w:t>Порядок хранения в архивах информации об учете индивидуальных</w:t>
      </w:r>
      <w:r>
        <w:rPr>
          <w:rStyle w:val="FontStyle16"/>
          <w:rFonts w:ascii="Times New Roman" w:hAnsi="Times New Roman"/>
          <w:b/>
          <w:sz w:val="28"/>
          <w:szCs w:val="28"/>
        </w:rPr>
        <w:t xml:space="preserve"> учебных достижений обучающихся на бумажных и (или) электронных</w:t>
      </w:r>
      <w:r w:rsidRPr="00DC5065">
        <w:rPr>
          <w:rStyle w:val="FontStyle16"/>
          <w:rFonts w:ascii="Times New Roman" w:hAnsi="Times New Roman"/>
          <w:b/>
          <w:sz w:val="28"/>
          <w:szCs w:val="28"/>
        </w:rPr>
        <w:t xml:space="preserve"> носителях</w:t>
      </w:r>
    </w:p>
    <w:p w:rsidR="00052180" w:rsidRPr="00DC5065" w:rsidRDefault="00052180" w:rsidP="007B25DF">
      <w:pPr>
        <w:pStyle w:val="Style4"/>
        <w:widowControl/>
        <w:tabs>
          <w:tab w:val="left" w:pos="851"/>
        </w:tabs>
        <w:spacing w:before="240" w:after="120" w:line="360" w:lineRule="auto"/>
        <w:ind w:left="567" w:right="564" w:firstLine="0"/>
        <w:rPr>
          <w:rStyle w:val="FontStyle16"/>
          <w:rFonts w:ascii="Times New Roman" w:hAnsi="Times New Roman"/>
          <w:b/>
          <w:sz w:val="28"/>
          <w:szCs w:val="28"/>
        </w:rPr>
      </w:pPr>
    </w:p>
    <w:p w:rsidR="00ED783D" w:rsidRPr="007C6118" w:rsidRDefault="00ED783D" w:rsidP="007B25DF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 xml:space="preserve">База данных по оценке качества образования хранится в </w:t>
      </w:r>
      <w:r>
        <w:rPr>
          <w:rStyle w:val="FontStyle16"/>
          <w:rFonts w:ascii="Times New Roman" w:hAnsi="Times New Roman"/>
          <w:sz w:val="28"/>
          <w:szCs w:val="28"/>
        </w:rPr>
        <w:t>кабинетах заместителя директора по учебно-воспитательной работе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</w:t>
      </w:r>
      <w:r>
        <w:rPr>
          <w:rStyle w:val="FontStyle16"/>
          <w:rFonts w:ascii="Times New Roman" w:hAnsi="Times New Roman"/>
          <w:sz w:val="28"/>
          <w:szCs w:val="28"/>
        </w:rPr>
        <w:t>и заместителя директора по коррекционной работе на бумажных и (или) электронных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носителях. Заместители директора осуществляет защиту информации от несанкционированного доступа.</w:t>
      </w:r>
    </w:p>
    <w:p w:rsidR="00ED783D" w:rsidRPr="007C6118" w:rsidRDefault="00ED783D" w:rsidP="007B25DF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 w:rsidRPr="007C6118">
        <w:rPr>
          <w:rStyle w:val="FontStyle16"/>
          <w:rFonts w:ascii="Times New Roman" w:hAnsi="Times New Roman"/>
          <w:sz w:val="28"/>
          <w:szCs w:val="28"/>
        </w:rPr>
        <w:t>Данные, полученные в результате обработки отчетов, обсуждаются на педагогическом совете, административных совещаниях и заседаниях методических объединений. Выводы по анализу данных являются объективной основой для внесения корректив в план проведения внутришкольного контроля и планирования индивидуальной работы с учащимися.</w:t>
      </w:r>
    </w:p>
    <w:p w:rsidR="00ED783D" w:rsidRPr="007C6118" w:rsidRDefault="00ED783D" w:rsidP="007B25DF">
      <w:pPr>
        <w:pStyle w:val="Style6"/>
        <w:widowControl/>
        <w:numPr>
          <w:ilvl w:val="1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 xml:space="preserve">Результаты </w:t>
      </w:r>
      <w:r w:rsidRPr="00DD5A8A">
        <w:rPr>
          <w:rStyle w:val="FontStyle16"/>
          <w:rFonts w:ascii="Times New Roman" w:hAnsi="Times New Roman"/>
          <w:sz w:val="28"/>
          <w:szCs w:val="28"/>
        </w:rPr>
        <w:t>индивидуальных учебных достижений</w:t>
      </w:r>
      <w:r>
        <w:rPr>
          <w:rStyle w:val="FontStyle16"/>
          <w:rFonts w:ascii="Times New Roman" w:hAnsi="Times New Roman"/>
          <w:sz w:val="28"/>
          <w:szCs w:val="28"/>
        </w:rPr>
        <w:t xml:space="preserve"> учащегося</w:t>
      </w:r>
      <w:r w:rsidRPr="007C6118">
        <w:rPr>
          <w:rStyle w:val="FontStyle16"/>
          <w:rFonts w:ascii="Times New Roman" w:hAnsi="Times New Roman"/>
          <w:sz w:val="28"/>
          <w:szCs w:val="28"/>
        </w:rPr>
        <w:t xml:space="preserve"> могут обсуждаться с родителями данного ученика для принятия решений, направленных на получение положительных изменений в учебных достижениях </w:t>
      </w:r>
      <w:r>
        <w:rPr>
          <w:rStyle w:val="FontStyle16"/>
          <w:rFonts w:ascii="Times New Roman" w:hAnsi="Times New Roman"/>
          <w:sz w:val="28"/>
          <w:szCs w:val="28"/>
        </w:rPr>
        <w:t>обучающегося.</w:t>
      </w:r>
    </w:p>
    <w:p w:rsidR="009101F6" w:rsidRPr="004A080C" w:rsidRDefault="009101F6" w:rsidP="00A4576B">
      <w:p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sectPr w:rsidR="009101F6" w:rsidRPr="004A080C" w:rsidSect="00717B2B">
      <w:headerReference w:type="default" r:id="rId8"/>
      <w:footerReference w:type="first" r:id="rId9"/>
      <w:pgSz w:w="11906" w:h="16838"/>
      <w:pgMar w:top="1560" w:right="70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83" w:rsidRDefault="00C27583" w:rsidP="00316E6F">
      <w:pPr>
        <w:spacing w:after="0" w:line="240" w:lineRule="auto"/>
      </w:pPr>
      <w:r>
        <w:separator/>
      </w:r>
    </w:p>
  </w:endnote>
  <w:endnote w:type="continuationSeparator" w:id="0">
    <w:p w:rsidR="00C27583" w:rsidRDefault="00C27583" w:rsidP="0031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2B" w:rsidRDefault="00717B2B" w:rsidP="0033174F">
    <w:pPr>
      <w:pStyle w:val="aa"/>
    </w:pPr>
  </w:p>
  <w:p w:rsidR="00717B2B" w:rsidRPr="0033174F" w:rsidRDefault="00717B2B" w:rsidP="003317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83" w:rsidRDefault="00C27583" w:rsidP="00316E6F">
      <w:pPr>
        <w:spacing w:after="0" w:line="240" w:lineRule="auto"/>
      </w:pPr>
      <w:r>
        <w:separator/>
      </w:r>
    </w:p>
  </w:footnote>
  <w:footnote w:type="continuationSeparator" w:id="0">
    <w:p w:rsidR="00C27583" w:rsidRDefault="00C27583" w:rsidP="0031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210204"/>
      <w:docPartObj>
        <w:docPartGallery w:val="Page Numbers (Top of Page)"/>
        <w:docPartUnique/>
      </w:docPartObj>
    </w:sdtPr>
    <w:sdtEndPr/>
    <w:sdtContent>
      <w:p w:rsidR="00717B2B" w:rsidRDefault="00717B2B">
        <w:pPr>
          <w:pStyle w:val="a8"/>
          <w:jc w:val="center"/>
        </w:pPr>
        <w:r w:rsidRPr="00316E6F">
          <w:rPr>
            <w:rFonts w:ascii="Times New Roman" w:hAnsi="Times New Roman" w:cs="Times New Roman"/>
          </w:rPr>
          <w:fldChar w:fldCharType="begin"/>
        </w:r>
        <w:r w:rsidRPr="00316E6F">
          <w:rPr>
            <w:rFonts w:ascii="Times New Roman" w:hAnsi="Times New Roman" w:cs="Times New Roman"/>
          </w:rPr>
          <w:instrText xml:space="preserve"> PAGE   \* MERGEFORMAT </w:instrText>
        </w:r>
        <w:r w:rsidRPr="00316E6F">
          <w:rPr>
            <w:rFonts w:ascii="Times New Roman" w:hAnsi="Times New Roman" w:cs="Times New Roman"/>
          </w:rPr>
          <w:fldChar w:fldCharType="separate"/>
        </w:r>
        <w:r w:rsidR="005E68E5">
          <w:rPr>
            <w:rFonts w:ascii="Times New Roman" w:hAnsi="Times New Roman" w:cs="Times New Roman"/>
            <w:noProof/>
          </w:rPr>
          <w:t>8</w:t>
        </w:r>
        <w:r w:rsidRPr="00316E6F">
          <w:rPr>
            <w:rFonts w:ascii="Times New Roman" w:hAnsi="Times New Roman" w:cs="Times New Roman"/>
          </w:rPr>
          <w:fldChar w:fldCharType="end"/>
        </w:r>
      </w:p>
    </w:sdtContent>
  </w:sdt>
  <w:p w:rsidR="00717B2B" w:rsidRDefault="00717B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60B"/>
    <w:multiLevelType w:val="hybridMultilevel"/>
    <w:tmpl w:val="B31CDE66"/>
    <w:lvl w:ilvl="0" w:tplc="DD84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319D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5537" w:hanging="432"/>
      </w:pPr>
    </w:lvl>
    <w:lvl w:ilvl="2">
      <w:start w:val="1"/>
      <w:numFmt w:val="decimal"/>
      <w:lvlText w:val="%1.%2.%3."/>
      <w:lvlJc w:val="left"/>
      <w:pPr>
        <w:ind w:left="5619" w:hanging="504"/>
      </w:pPr>
    </w:lvl>
    <w:lvl w:ilvl="3">
      <w:start w:val="1"/>
      <w:numFmt w:val="decimal"/>
      <w:lvlText w:val="%1.%2.%3.%4."/>
      <w:lvlJc w:val="left"/>
      <w:pPr>
        <w:ind w:left="6123" w:hanging="648"/>
      </w:pPr>
    </w:lvl>
    <w:lvl w:ilvl="4">
      <w:start w:val="1"/>
      <w:numFmt w:val="decimal"/>
      <w:lvlText w:val="%1.%2.%3.%4.%5."/>
      <w:lvlJc w:val="left"/>
      <w:pPr>
        <w:ind w:left="6627" w:hanging="792"/>
      </w:pPr>
    </w:lvl>
    <w:lvl w:ilvl="5">
      <w:start w:val="1"/>
      <w:numFmt w:val="decimal"/>
      <w:lvlText w:val="%1.%2.%3.%4.%5.%6."/>
      <w:lvlJc w:val="left"/>
      <w:pPr>
        <w:ind w:left="7131" w:hanging="936"/>
      </w:pPr>
    </w:lvl>
    <w:lvl w:ilvl="6">
      <w:start w:val="1"/>
      <w:numFmt w:val="decimal"/>
      <w:lvlText w:val="%1.%2.%3.%4.%5.%6.%7."/>
      <w:lvlJc w:val="left"/>
      <w:pPr>
        <w:ind w:left="7635" w:hanging="1080"/>
      </w:pPr>
    </w:lvl>
    <w:lvl w:ilvl="7">
      <w:start w:val="1"/>
      <w:numFmt w:val="decimal"/>
      <w:lvlText w:val="%1.%2.%3.%4.%5.%6.%7.%8."/>
      <w:lvlJc w:val="left"/>
      <w:pPr>
        <w:ind w:left="8139" w:hanging="1224"/>
      </w:pPr>
    </w:lvl>
    <w:lvl w:ilvl="8">
      <w:start w:val="1"/>
      <w:numFmt w:val="decimal"/>
      <w:lvlText w:val="%1.%2.%3.%4.%5.%6.%7.%8.%9."/>
      <w:lvlJc w:val="left"/>
      <w:pPr>
        <w:ind w:left="8715" w:hanging="1440"/>
      </w:pPr>
    </w:lvl>
  </w:abstractNum>
  <w:abstractNum w:abstractNumId="2" w15:restartNumberingAfterBreak="0">
    <w:nsid w:val="263B54D3"/>
    <w:multiLevelType w:val="multilevel"/>
    <w:tmpl w:val="FC3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22"/>
    <w:rsid w:val="000004CB"/>
    <w:rsid w:val="000034B8"/>
    <w:rsid w:val="0000514B"/>
    <w:rsid w:val="0000597F"/>
    <w:rsid w:val="00007D64"/>
    <w:rsid w:val="00016FE2"/>
    <w:rsid w:val="000322EC"/>
    <w:rsid w:val="00052180"/>
    <w:rsid w:val="00070BE7"/>
    <w:rsid w:val="00081FDA"/>
    <w:rsid w:val="0008705A"/>
    <w:rsid w:val="000A0EBD"/>
    <w:rsid w:val="000A2301"/>
    <w:rsid w:val="000B500D"/>
    <w:rsid w:val="000C3D83"/>
    <w:rsid w:val="000C483F"/>
    <w:rsid w:val="000C5CB4"/>
    <w:rsid w:val="000E56ED"/>
    <w:rsid w:val="000F485A"/>
    <w:rsid w:val="0011223C"/>
    <w:rsid w:val="0013374F"/>
    <w:rsid w:val="001745D5"/>
    <w:rsid w:val="00174A88"/>
    <w:rsid w:val="00183364"/>
    <w:rsid w:val="00191A0B"/>
    <w:rsid w:val="001B40BC"/>
    <w:rsid w:val="001C63FB"/>
    <w:rsid w:val="001C6693"/>
    <w:rsid w:val="001D2577"/>
    <w:rsid w:val="00210CE3"/>
    <w:rsid w:val="00216A87"/>
    <w:rsid w:val="002272E6"/>
    <w:rsid w:val="002300FB"/>
    <w:rsid w:val="00231B25"/>
    <w:rsid w:val="00233AFF"/>
    <w:rsid w:val="002428E7"/>
    <w:rsid w:val="00260DE8"/>
    <w:rsid w:val="00266651"/>
    <w:rsid w:val="00274A6F"/>
    <w:rsid w:val="00277A21"/>
    <w:rsid w:val="00282227"/>
    <w:rsid w:val="0028325B"/>
    <w:rsid w:val="00287D7D"/>
    <w:rsid w:val="002A5967"/>
    <w:rsid w:val="002E3FF0"/>
    <w:rsid w:val="002E4704"/>
    <w:rsid w:val="002E5D20"/>
    <w:rsid w:val="00300E39"/>
    <w:rsid w:val="00305B29"/>
    <w:rsid w:val="00310344"/>
    <w:rsid w:val="00316E6F"/>
    <w:rsid w:val="00327E47"/>
    <w:rsid w:val="0033174F"/>
    <w:rsid w:val="00343BF0"/>
    <w:rsid w:val="003614E5"/>
    <w:rsid w:val="0037030C"/>
    <w:rsid w:val="003804CC"/>
    <w:rsid w:val="003911EE"/>
    <w:rsid w:val="0039203C"/>
    <w:rsid w:val="003A273C"/>
    <w:rsid w:val="003A4338"/>
    <w:rsid w:val="003A5C62"/>
    <w:rsid w:val="003A7E60"/>
    <w:rsid w:val="003B18C3"/>
    <w:rsid w:val="003B4BAC"/>
    <w:rsid w:val="003C6E12"/>
    <w:rsid w:val="003D21EC"/>
    <w:rsid w:val="003D3C53"/>
    <w:rsid w:val="003D4AA1"/>
    <w:rsid w:val="003D6FCC"/>
    <w:rsid w:val="003E0854"/>
    <w:rsid w:val="003E3E88"/>
    <w:rsid w:val="00407E6B"/>
    <w:rsid w:val="0041569B"/>
    <w:rsid w:val="0042462A"/>
    <w:rsid w:val="00426681"/>
    <w:rsid w:val="00433D9E"/>
    <w:rsid w:val="004460F8"/>
    <w:rsid w:val="004465A7"/>
    <w:rsid w:val="00446DB1"/>
    <w:rsid w:val="0045328B"/>
    <w:rsid w:val="00457024"/>
    <w:rsid w:val="00457E28"/>
    <w:rsid w:val="00466D88"/>
    <w:rsid w:val="004709CC"/>
    <w:rsid w:val="004811E4"/>
    <w:rsid w:val="0049011B"/>
    <w:rsid w:val="004921F7"/>
    <w:rsid w:val="004923CB"/>
    <w:rsid w:val="0049265F"/>
    <w:rsid w:val="004A080C"/>
    <w:rsid w:val="004C094D"/>
    <w:rsid w:val="004C644C"/>
    <w:rsid w:val="004D00E6"/>
    <w:rsid w:val="004E17B2"/>
    <w:rsid w:val="004F4EA1"/>
    <w:rsid w:val="005107C9"/>
    <w:rsid w:val="00512BEB"/>
    <w:rsid w:val="005151A2"/>
    <w:rsid w:val="0052148D"/>
    <w:rsid w:val="00535AB3"/>
    <w:rsid w:val="00542902"/>
    <w:rsid w:val="00560314"/>
    <w:rsid w:val="005763C7"/>
    <w:rsid w:val="00595198"/>
    <w:rsid w:val="0059668A"/>
    <w:rsid w:val="005A6FC6"/>
    <w:rsid w:val="005E68E5"/>
    <w:rsid w:val="005E6F84"/>
    <w:rsid w:val="005F1B89"/>
    <w:rsid w:val="005F2A28"/>
    <w:rsid w:val="00607320"/>
    <w:rsid w:val="0061406B"/>
    <w:rsid w:val="0061528E"/>
    <w:rsid w:val="00635B7A"/>
    <w:rsid w:val="00645550"/>
    <w:rsid w:val="00651931"/>
    <w:rsid w:val="00652AA5"/>
    <w:rsid w:val="0067408F"/>
    <w:rsid w:val="00681BE3"/>
    <w:rsid w:val="006948F2"/>
    <w:rsid w:val="006A44F5"/>
    <w:rsid w:val="006B6A05"/>
    <w:rsid w:val="006B6BBF"/>
    <w:rsid w:val="006C0CB9"/>
    <w:rsid w:val="006C3851"/>
    <w:rsid w:val="006C640C"/>
    <w:rsid w:val="006E0796"/>
    <w:rsid w:val="006F4C38"/>
    <w:rsid w:val="006F6DE0"/>
    <w:rsid w:val="006F7D36"/>
    <w:rsid w:val="0070331D"/>
    <w:rsid w:val="007061AB"/>
    <w:rsid w:val="007123A1"/>
    <w:rsid w:val="00713E5D"/>
    <w:rsid w:val="00715ED3"/>
    <w:rsid w:val="00717B28"/>
    <w:rsid w:val="00717B2B"/>
    <w:rsid w:val="00742FE8"/>
    <w:rsid w:val="00744B34"/>
    <w:rsid w:val="00751D79"/>
    <w:rsid w:val="007665A1"/>
    <w:rsid w:val="00772253"/>
    <w:rsid w:val="00790F5B"/>
    <w:rsid w:val="007B1476"/>
    <w:rsid w:val="007B25DF"/>
    <w:rsid w:val="007C24C6"/>
    <w:rsid w:val="007D7C6E"/>
    <w:rsid w:val="007E3034"/>
    <w:rsid w:val="007F6FA3"/>
    <w:rsid w:val="00801770"/>
    <w:rsid w:val="008076ED"/>
    <w:rsid w:val="008139C2"/>
    <w:rsid w:val="00820D51"/>
    <w:rsid w:val="008213D4"/>
    <w:rsid w:val="008600E9"/>
    <w:rsid w:val="00865C27"/>
    <w:rsid w:val="008C3547"/>
    <w:rsid w:val="008D02AB"/>
    <w:rsid w:val="008E276A"/>
    <w:rsid w:val="008F0295"/>
    <w:rsid w:val="00900E7B"/>
    <w:rsid w:val="009101F6"/>
    <w:rsid w:val="0091088B"/>
    <w:rsid w:val="00941996"/>
    <w:rsid w:val="009534D3"/>
    <w:rsid w:val="00956A32"/>
    <w:rsid w:val="00973D0B"/>
    <w:rsid w:val="00984938"/>
    <w:rsid w:val="00986592"/>
    <w:rsid w:val="00986B33"/>
    <w:rsid w:val="009A3D3F"/>
    <w:rsid w:val="009B67F3"/>
    <w:rsid w:val="009C384B"/>
    <w:rsid w:val="009C3E7E"/>
    <w:rsid w:val="009C6AF3"/>
    <w:rsid w:val="009D278F"/>
    <w:rsid w:val="009E01E0"/>
    <w:rsid w:val="009E11AA"/>
    <w:rsid w:val="00A13148"/>
    <w:rsid w:val="00A16B5E"/>
    <w:rsid w:val="00A25988"/>
    <w:rsid w:val="00A34C30"/>
    <w:rsid w:val="00A4576B"/>
    <w:rsid w:val="00A525C2"/>
    <w:rsid w:val="00A618B5"/>
    <w:rsid w:val="00AC1B72"/>
    <w:rsid w:val="00AD72AA"/>
    <w:rsid w:val="00AE0E74"/>
    <w:rsid w:val="00AF152C"/>
    <w:rsid w:val="00B10FCB"/>
    <w:rsid w:val="00B25371"/>
    <w:rsid w:val="00B26271"/>
    <w:rsid w:val="00B42EFD"/>
    <w:rsid w:val="00B50793"/>
    <w:rsid w:val="00B656DA"/>
    <w:rsid w:val="00B779FF"/>
    <w:rsid w:val="00B77ECA"/>
    <w:rsid w:val="00B8462F"/>
    <w:rsid w:val="00B85B30"/>
    <w:rsid w:val="00B92FC6"/>
    <w:rsid w:val="00BD374B"/>
    <w:rsid w:val="00BE30AD"/>
    <w:rsid w:val="00BE61E2"/>
    <w:rsid w:val="00BF120F"/>
    <w:rsid w:val="00BF75D8"/>
    <w:rsid w:val="00C208E1"/>
    <w:rsid w:val="00C27583"/>
    <w:rsid w:val="00C450BB"/>
    <w:rsid w:val="00C51C1E"/>
    <w:rsid w:val="00C53D4B"/>
    <w:rsid w:val="00C71403"/>
    <w:rsid w:val="00C74C9D"/>
    <w:rsid w:val="00C75AC1"/>
    <w:rsid w:val="00C87869"/>
    <w:rsid w:val="00CB51A7"/>
    <w:rsid w:val="00D035A2"/>
    <w:rsid w:val="00D25A59"/>
    <w:rsid w:val="00D52122"/>
    <w:rsid w:val="00D53133"/>
    <w:rsid w:val="00D66029"/>
    <w:rsid w:val="00D70FB3"/>
    <w:rsid w:val="00D80101"/>
    <w:rsid w:val="00DA08F1"/>
    <w:rsid w:val="00DC4089"/>
    <w:rsid w:val="00DC59A6"/>
    <w:rsid w:val="00DC64EB"/>
    <w:rsid w:val="00DD09CF"/>
    <w:rsid w:val="00DD1EC6"/>
    <w:rsid w:val="00DE13E1"/>
    <w:rsid w:val="00DF245E"/>
    <w:rsid w:val="00E05474"/>
    <w:rsid w:val="00E26D06"/>
    <w:rsid w:val="00E27468"/>
    <w:rsid w:val="00E429BF"/>
    <w:rsid w:val="00E4657C"/>
    <w:rsid w:val="00E470B1"/>
    <w:rsid w:val="00E55AB1"/>
    <w:rsid w:val="00E664CE"/>
    <w:rsid w:val="00E73FEC"/>
    <w:rsid w:val="00E84E37"/>
    <w:rsid w:val="00E91E15"/>
    <w:rsid w:val="00E93BB9"/>
    <w:rsid w:val="00EA6297"/>
    <w:rsid w:val="00EC2020"/>
    <w:rsid w:val="00ED783D"/>
    <w:rsid w:val="00EE5C7E"/>
    <w:rsid w:val="00EF1C37"/>
    <w:rsid w:val="00EF6E73"/>
    <w:rsid w:val="00F06F3D"/>
    <w:rsid w:val="00F77C45"/>
    <w:rsid w:val="00F85476"/>
    <w:rsid w:val="00F9295D"/>
    <w:rsid w:val="00FB090D"/>
    <w:rsid w:val="00FC4919"/>
    <w:rsid w:val="00FC777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96D2A5"/>
  <w15:docId w15:val="{27DE865C-2B73-4BF3-AC15-A53D4B5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95"/>
  </w:style>
  <w:style w:type="paragraph" w:styleId="1">
    <w:name w:val="heading 1"/>
    <w:basedOn w:val="a"/>
    <w:next w:val="a"/>
    <w:link w:val="10"/>
    <w:qFormat/>
    <w:rsid w:val="00645550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555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5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55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550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5550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5550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5550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5550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5212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52122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52122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pple-converted-space">
    <w:name w:val="apple-converted-space"/>
    <w:basedOn w:val="a0"/>
    <w:rsid w:val="00D52122"/>
  </w:style>
  <w:style w:type="paragraph" w:styleId="a4">
    <w:name w:val="List Paragraph"/>
    <w:basedOn w:val="a"/>
    <w:uiPriority w:val="34"/>
    <w:qFormat/>
    <w:rsid w:val="008D02AB"/>
    <w:pPr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87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45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45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5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5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55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55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55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5550"/>
    <w:rPr>
      <w:rFonts w:ascii="Cambria" w:eastAsia="Times New Roman" w:hAnsi="Cambria" w:cs="Times New Roman"/>
    </w:rPr>
  </w:style>
  <w:style w:type="paragraph" w:customStyle="1" w:styleId="Default">
    <w:name w:val="Default"/>
    <w:rsid w:val="006455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45550"/>
    <w:rPr>
      <w:color w:val="0000FF"/>
      <w:u w:val="single"/>
    </w:rPr>
  </w:style>
  <w:style w:type="character" w:styleId="a7">
    <w:name w:val="Emphasis"/>
    <w:basedOn w:val="a0"/>
    <w:qFormat/>
    <w:rsid w:val="00645550"/>
    <w:rPr>
      <w:i/>
      <w:iCs/>
    </w:rPr>
  </w:style>
  <w:style w:type="paragraph" w:styleId="a8">
    <w:name w:val="header"/>
    <w:basedOn w:val="a"/>
    <w:link w:val="a9"/>
    <w:uiPriority w:val="99"/>
    <w:unhideWhenUsed/>
    <w:rsid w:val="0031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E6F"/>
  </w:style>
  <w:style w:type="paragraph" w:styleId="aa">
    <w:name w:val="footer"/>
    <w:basedOn w:val="a"/>
    <w:link w:val="ab"/>
    <w:uiPriority w:val="99"/>
    <w:semiHidden/>
    <w:unhideWhenUsed/>
    <w:rsid w:val="0031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E6F"/>
  </w:style>
  <w:style w:type="table" w:styleId="ac">
    <w:name w:val="Table Grid"/>
    <w:basedOn w:val="a1"/>
    <w:uiPriority w:val="59"/>
    <w:rsid w:val="00E429BF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174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783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ED783D"/>
    <w:pPr>
      <w:widowControl w:val="0"/>
      <w:autoSpaceDE w:val="0"/>
      <w:autoSpaceDN w:val="0"/>
      <w:adjustRightInd w:val="0"/>
      <w:spacing w:after="0" w:line="291" w:lineRule="exact"/>
      <w:ind w:firstLine="1656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ED783D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ED783D"/>
    <w:pPr>
      <w:widowControl w:val="0"/>
      <w:autoSpaceDE w:val="0"/>
      <w:autoSpaceDN w:val="0"/>
      <w:adjustRightInd w:val="0"/>
      <w:spacing w:after="0" w:line="259" w:lineRule="exact"/>
      <w:ind w:hanging="70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uiPriority w:val="99"/>
    <w:rsid w:val="00ED783D"/>
    <w:pPr>
      <w:widowControl w:val="0"/>
      <w:autoSpaceDE w:val="0"/>
      <w:autoSpaceDN w:val="0"/>
      <w:adjustRightInd w:val="0"/>
      <w:spacing w:after="0" w:line="259" w:lineRule="exact"/>
      <w:ind w:firstLine="768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ED783D"/>
    <w:rPr>
      <w:rFonts w:ascii="Microsoft Sans Serif" w:hAnsi="Microsoft Sans Serif" w:cs="Microsoft Sans Serif"/>
      <w:spacing w:val="-10"/>
      <w:sz w:val="20"/>
      <w:szCs w:val="20"/>
    </w:rPr>
  </w:style>
  <w:style w:type="paragraph" w:customStyle="1" w:styleId="12">
    <w:name w:val="Без интервала1"/>
    <w:rsid w:val="004246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Пользователь</cp:lastModifiedBy>
  <cp:revision>2</cp:revision>
  <cp:lastPrinted>2021-01-12T10:18:00Z</cp:lastPrinted>
  <dcterms:created xsi:type="dcterms:W3CDTF">2021-04-30T08:18:00Z</dcterms:created>
  <dcterms:modified xsi:type="dcterms:W3CDTF">2021-04-30T08:18:00Z</dcterms:modified>
</cp:coreProperties>
</file>