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25" w:rsidRPr="00FE54BA" w:rsidRDefault="00436F05" w:rsidP="00436F05">
      <w:pPr>
        <w:spacing w:line="322" w:lineRule="exact"/>
        <w:jc w:val="center"/>
        <w:rPr>
          <w:b/>
          <w:sz w:val="28"/>
          <w:szCs w:val="28"/>
        </w:rPr>
      </w:pPr>
      <w:r w:rsidRPr="00FE54BA">
        <w:rPr>
          <w:b/>
          <w:sz w:val="28"/>
          <w:szCs w:val="28"/>
        </w:rPr>
        <w:t>УВАЖАЕМЫЕ РОДИТЕЛИ!</w:t>
      </w:r>
    </w:p>
    <w:p w:rsidR="00436F05" w:rsidRPr="00436F05" w:rsidRDefault="00436F05" w:rsidP="00436F05">
      <w:pPr>
        <w:spacing w:line="322" w:lineRule="exact"/>
        <w:jc w:val="center"/>
        <w:rPr>
          <w:sz w:val="28"/>
          <w:szCs w:val="28"/>
        </w:rPr>
      </w:pPr>
    </w:p>
    <w:p w:rsidR="00A26B25" w:rsidRPr="00243E06" w:rsidRDefault="00414C48" w:rsidP="00436F05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общего и профессионального образования Ростовской области</w:t>
      </w:r>
      <w:r w:rsidR="00243E06">
        <w:rPr>
          <w:sz w:val="20"/>
          <w:szCs w:val="20"/>
        </w:rPr>
        <w:t xml:space="preserve"> </w:t>
      </w:r>
      <w:r w:rsidR="00243E06" w:rsidRPr="00243E0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соответствии с письмом Департамента государственной политики в сфере защиты прав детей Минпросвещения России от 30.03.2022 № 07-2140 информирует.</w:t>
      </w:r>
    </w:p>
    <w:p w:rsidR="00A26B25" w:rsidRDefault="00243E06" w:rsidP="00436F05">
      <w:pPr>
        <w:tabs>
          <w:tab w:val="left" w:pos="134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14C48">
        <w:rPr>
          <w:rFonts w:eastAsia="Times New Roman"/>
          <w:sz w:val="28"/>
          <w:szCs w:val="28"/>
        </w:rPr>
        <w:t>рамках реализации федерального проекта «Современная школа» (ранее «Поддержка семей, имеющих детей») национального проекта «Образование» Мин</w:t>
      </w:r>
      <w:r w:rsidR="00436F05">
        <w:rPr>
          <w:rFonts w:eastAsia="Times New Roman"/>
          <w:sz w:val="28"/>
          <w:szCs w:val="28"/>
        </w:rPr>
        <w:t xml:space="preserve">истерством </w:t>
      </w:r>
      <w:r w:rsidR="00414C48">
        <w:rPr>
          <w:rFonts w:eastAsia="Times New Roman"/>
          <w:sz w:val="28"/>
          <w:szCs w:val="28"/>
        </w:rPr>
        <w:t>просвещения России ежегодно, с 2019 года, реализуется мероприятие «Оказание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родителей» (далее соответственно – Мероприятие, Услуга).</w:t>
      </w:r>
    </w:p>
    <w:p w:rsidR="00436F05" w:rsidRDefault="00436F05" w:rsidP="00436F05">
      <w:pPr>
        <w:ind w:firstLine="851"/>
        <w:jc w:val="both"/>
        <w:rPr>
          <w:rFonts w:eastAsia="Times New Roman"/>
          <w:sz w:val="28"/>
          <w:szCs w:val="28"/>
        </w:rPr>
      </w:pPr>
    </w:p>
    <w:p w:rsidR="00A26B25" w:rsidRDefault="00414C48" w:rsidP="00436F05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Мероприятия являются:</w:t>
      </w:r>
    </w:p>
    <w:p w:rsidR="00A26B25" w:rsidRDefault="00243E06" w:rsidP="00436F05">
      <w:pPr>
        <w:tabs>
          <w:tab w:val="left" w:pos="13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пропаганда</w:t>
      </w:r>
      <w:r w:rsidR="00414C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позитивного и ответственного отцовства и </w:t>
      </w:r>
      <w:r w:rsidR="00414C48">
        <w:rPr>
          <w:rFonts w:eastAsia="Times New Roman"/>
          <w:sz w:val="28"/>
          <w:szCs w:val="28"/>
        </w:rPr>
        <w:t>материнства,</w:t>
      </w:r>
      <w:r>
        <w:rPr>
          <w:rFonts w:eastAsia="Times New Roman"/>
          <w:sz w:val="28"/>
          <w:szCs w:val="28"/>
        </w:rPr>
        <w:t xml:space="preserve"> значимости </w:t>
      </w:r>
      <w:r w:rsidR="00414C48">
        <w:rPr>
          <w:rFonts w:eastAsia="Times New Roman"/>
          <w:sz w:val="28"/>
          <w:szCs w:val="28"/>
        </w:rPr>
        <w:t>родительского</w:t>
      </w:r>
      <w:r>
        <w:rPr>
          <w:rFonts w:eastAsia="Times New Roman"/>
          <w:sz w:val="28"/>
          <w:szCs w:val="28"/>
        </w:rPr>
        <w:t xml:space="preserve"> </w:t>
      </w:r>
      <w:r w:rsidR="00414C48">
        <w:rPr>
          <w:rFonts w:eastAsia="Times New Roman"/>
          <w:sz w:val="28"/>
          <w:szCs w:val="28"/>
        </w:rPr>
        <w:t>просвещения,</w:t>
      </w:r>
      <w:r>
        <w:rPr>
          <w:rFonts w:eastAsia="Times New Roman"/>
          <w:sz w:val="28"/>
          <w:szCs w:val="28"/>
        </w:rPr>
        <w:t xml:space="preserve"> </w:t>
      </w:r>
      <w:r w:rsidR="00414C48">
        <w:rPr>
          <w:rFonts w:eastAsia="Times New Roman"/>
          <w:sz w:val="28"/>
          <w:szCs w:val="28"/>
        </w:rPr>
        <w:t>укрепления</w:t>
      </w:r>
      <w:r>
        <w:rPr>
          <w:rFonts w:eastAsia="Times New Roman"/>
          <w:sz w:val="28"/>
          <w:szCs w:val="28"/>
        </w:rPr>
        <w:t xml:space="preserve"> </w:t>
      </w:r>
      <w:r w:rsidR="00414C48">
        <w:rPr>
          <w:rFonts w:eastAsia="Times New Roman"/>
          <w:sz w:val="28"/>
          <w:szCs w:val="28"/>
        </w:rPr>
        <w:t>института</w:t>
      </w:r>
      <w:r>
        <w:rPr>
          <w:rFonts w:eastAsia="Times New Roman"/>
          <w:sz w:val="28"/>
          <w:szCs w:val="28"/>
        </w:rPr>
        <w:t xml:space="preserve"> </w:t>
      </w:r>
      <w:r w:rsidR="00414C48">
        <w:rPr>
          <w:rFonts w:eastAsia="Times New Roman"/>
          <w:sz w:val="27"/>
          <w:szCs w:val="27"/>
        </w:rPr>
        <w:t>семьи</w:t>
      </w:r>
      <w:r>
        <w:rPr>
          <w:rFonts w:eastAsia="Times New Roman"/>
          <w:sz w:val="27"/>
          <w:szCs w:val="27"/>
        </w:rPr>
        <w:t xml:space="preserve"> и </w:t>
      </w:r>
      <w:r w:rsidR="00414C48">
        <w:rPr>
          <w:rFonts w:eastAsia="Times New Roman"/>
          <w:sz w:val="28"/>
          <w:szCs w:val="28"/>
        </w:rPr>
        <w:t>духовно</w:t>
      </w:r>
      <w:r w:rsidR="00436F05">
        <w:rPr>
          <w:rFonts w:eastAsia="Times New Roman"/>
          <w:sz w:val="28"/>
          <w:szCs w:val="28"/>
        </w:rPr>
        <w:t>-</w:t>
      </w:r>
      <w:r w:rsidR="00414C48">
        <w:rPr>
          <w:rFonts w:eastAsia="Times New Roman"/>
          <w:sz w:val="28"/>
          <w:szCs w:val="28"/>
        </w:rPr>
        <w:t>нравственных традиций семейных отношений;</w:t>
      </w:r>
    </w:p>
    <w:p w:rsidR="00A26B25" w:rsidRDefault="00243E06" w:rsidP="00436F05">
      <w:pPr>
        <w:tabs>
          <w:tab w:val="left" w:pos="1143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4C48">
        <w:rPr>
          <w:rFonts w:eastAsia="Times New Roman"/>
          <w:sz w:val="28"/>
          <w:szCs w:val="28"/>
        </w:rPr>
        <w:t>обеспечение доступности и вариативности форм получения Услуг независимо от места проживания семьи, технического обеспечения, уровня владения компьютерной техникой;</w:t>
      </w:r>
    </w:p>
    <w:p w:rsidR="00243E06" w:rsidRDefault="00243E06" w:rsidP="00436F05">
      <w:pPr>
        <w:tabs>
          <w:tab w:val="left" w:pos="1143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4C48">
        <w:rPr>
          <w:rFonts w:eastAsia="Times New Roman"/>
          <w:sz w:val="28"/>
          <w:szCs w:val="28"/>
        </w:rPr>
        <w:t>создание системы психолого-педагогич</w:t>
      </w:r>
      <w:r>
        <w:rPr>
          <w:rFonts w:eastAsia="Times New Roman"/>
          <w:sz w:val="28"/>
          <w:szCs w:val="28"/>
        </w:rPr>
        <w:t>еской поддержки семей с детьми.</w:t>
      </w:r>
    </w:p>
    <w:p w:rsidR="00436F05" w:rsidRDefault="00436F05" w:rsidP="00436F05">
      <w:pPr>
        <w:tabs>
          <w:tab w:val="left" w:pos="1143"/>
        </w:tabs>
        <w:ind w:firstLine="851"/>
        <w:jc w:val="both"/>
        <w:rPr>
          <w:rFonts w:eastAsia="Times New Roman"/>
          <w:sz w:val="28"/>
          <w:szCs w:val="28"/>
        </w:rPr>
      </w:pPr>
    </w:p>
    <w:p w:rsidR="00A26B25" w:rsidRDefault="00414C48" w:rsidP="00436F05">
      <w:pPr>
        <w:tabs>
          <w:tab w:val="left" w:pos="1143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ФГБНУ «Институт коррекционной педагогики РАО» обеспечивает</w:t>
      </w:r>
      <w:r w:rsidR="00243E06">
        <w:rPr>
          <w:rFonts w:eastAsia="Times New Roman"/>
          <w:sz w:val="28"/>
          <w:szCs w:val="28"/>
        </w:rPr>
        <w:t xml:space="preserve"> в </w:t>
      </w:r>
      <w:r w:rsidR="00436F05">
        <w:rPr>
          <w:rFonts w:eastAsia="Times New Roman"/>
          <w:sz w:val="28"/>
          <w:szCs w:val="28"/>
        </w:rPr>
        <w:t>2022 году</w:t>
      </w:r>
      <w:r>
        <w:rPr>
          <w:rFonts w:eastAsia="Times New Roman"/>
          <w:sz w:val="28"/>
          <w:szCs w:val="28"/>
        </w:rPr>
        <w:t xml:space="preserve"> организационно-методическое сопровождение реализации Мероприятия (далее – оператор реализации Мероприятия).</w:t>
      </w:r>
    </w:p>
    <w:p w:rsidR="00A26B25" w:rsidRDefault="00414C48" w:rsidP="00436F05">
      <w:pPr>
        <w:ind w:right="4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</w:t>
      </w:r>
    </w:p>
    <w:p w:rsidR="00A26B25" w:rsidRDefault="00414C48" w:rsidP="00436F05">
      <w:pPr>
        <w:ind w:right="40" w:firstLine="85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Конкретное содержание Услуги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</w:t>
      </w:r>
      <w:r w:rsidR="00243E06">
        <w:rPr>
          <w:rFonts w:eastAsia="Times New Roman"/>
          <w:sz w:val="27"/>
          <w:szCs w:val="27"/>
        </w:rPr>
        <w:t xml:space="preserve"> </w:t>
      </w:r>
      <w:r w:rsidR="00243E06">
        <w:rPr>
          <w:rFonts w:eastAsia="Times New Roman"/>
          <w:sz w:val="28"/>
          <w:szCs w:val="28"/>
        </w:rPr>
        <w:t xml:space="preserve">технологий) и продолжительность ее оказания определяется при </w:t>
      </w:r>
      <w:r>
        <w:rPr>
          <w:rFonts w:eastAsia="Times New Roman"/>
          <w:sz w:val="28"/>
          <w:szCs w:val="28"/>
        </w:rPr>
        <w:t>обращении</w:t>
      </w:r>
      <w:r w:rsidR="00243E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получением Услуги, исходя из потребностей ее получателя.</w:t>
      </w:r>
    </w:p>
    <w:p w:rsidR="00436F05" w:rsidRDefault="00436F05" w:rsidP="00436F05">
      <w:pPr>
        <w:ind w:firstLine="851"/>
        <w:jc w:val="both"/>
        <w:rPr>
          <w:rFonts w:eastAsia="Times New Roman"/>
          <w:sz w:val="28"/>
          <w:szCs w:val="28"/>
        </w:rPr>
      </w:pPr>
    </w:p>
    <w:p w:rsidR="00A26B25" w:rsidRDefault="00436F05" w:rsidP="00436F05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414C48">
        <w:rPr>
          <w:rFonts w:eastAsia="Times New Roman"/>
          <w:sz w:val="28"/>
          <w:szCs w:val="28"/>
        </w:rPr>
        <w:t>а сайте оператора реализации Мероприятия</w:t>
      </w:r>
      <w:r w:rsidR="00243E06">
        <w:rPr>
          <w:rFonts w:eastAsia="Times New Roman"/>
          <w:sz w:val="28"/>
          <w:szCs w:val="28"/>
        </w:rPr>
        <w:t xml:space="preserve"> </w:t>
      </w:r>
      <w:r w:rsidR="00414C48">
        <w:rPr>
          <w:rFonts w:eastAsia="Times New Roman"/>
          <w:sz w:val="28"/>
          <w:szCs w:val="28"/>
        </w:rPr>
        <w:t>размещается информация для использования при продвижении оказания Услуг</w:t>
      </w:r>
      <w:r w:rsidR="00243E06">
        <w:rPr>
          <w:rFonts w:eastAsia="Times New Roman"/>
          <w:sz w:val="28"/>
          <w:szCs w:val="28"/>
        </w:rPr>
        <w:t xml:space="preserve"> </w:t>
      </w:r>
      <w:r w:rsidR="00414C48">
        <w:rPr>
          <w:rFonts w:eastAsia="Times New Roman"/>
          <w:sz w:val="28"/>
          <w:szCs w:val="28"/>
        </w:rPr>
        <w:t xml:space="preserve">(ссылка доступа: </w:t>
      </w:r>
      <w:hyperlink r:id="rId5" w:history="1">
        <w:r w:rsidR="00414C48" w:rsidRPr="00AB200C">
          <w:rPr>
            <w:rStyle w:val="a3"/>
            <w:rFonts w:eastAsia="Times New Roman"/>
            <w:sz w:val="28"/>
            <w:szCs w:val="28"/>
          </w:rPr>
          <w:t>https://ikp-rao.ru/konsulti-roditelej/</w:t>
        </w:r>
      </w:hyperlink>
      <w:r w:rsidR="00414C48">
        <w:rPr>
          <w:rFonts w:eastAsia="Times New Roman"/>
          <w:sz w:val="28"/>
          <w:szCs w:val="28"/>
        </w:rPr>
        <w:t>).</w:t>
      </w:r>
    </w:p>
    <w:p w:rsidR="0060690C" w:rsidRPr="0060690C" w:rsidRDefault="0060690C" w:rsidP="00436F05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актуальной информацией о проводимых организациями, реализующими национальный проект, мероприятиях по оказанию Услуг можно ознакомиться в </w:t>
      </w:r>
      <w:r>
        <w:rPr>
          <w:rFonts w:eastAsia="Times New Roman"/>
          <w:sz w:val="28"/>
          <w:szCs w:val="28"/>
          <w:lang w:val="en-US"/>
        </w:rPr>
        <w:t>Telegram</w:t>
      </w:r>
      <w:r w:rsidRPr="0060690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канале (</w:t>
      </w:r>
      <w:r>
        <w:rPr>
          <w:rFonts w:eastAsia="Times New Roman"/>
          <w:sz w:val="28"/>
          <w:szCs w:val="28"/>
          <w:lang w:val="en-US"/>
        </w:rPr>
        <w:t>https</w:t>
      </w:r>
      <w:r w:rsidRPr="0060690C">
        <w:rPr>
          <w:rFonts w:eastAsia="Times New Roman"/>
          <w:sz w:val="28"/>
          <w:szCs w:val="28"/>
        </w:rPr>
        <w:t>://</w:t>
      </w:r>
      <w:r>
        <w:rPr>
          <w:rFonts w:eastAsia="Times New Roman"/>
          <w:sz w:val="28"/>
          <w:szCs w:val="28"/>
          <w:lang w:val="en-US"/>
        </w:rPr>
        <w:t>t</w:t>
      </w:r>
      <w:r w:rsidRPr="006069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nacproekt</w:t>
      </w:r>
      <w:r w:rsidRPr="0060690C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  <w:lang w:val="en-US"/>
        </w:rPr>
        <w:t>obrazovanie</w:t>
      </w:r>
      <w:r>
        <w:rPr>
          <w:rFonts w:eastAsia="Times New Roman"/>
          <w:sz w:val="28"/>
          <w:szCs w:val="28"/>
        </w:rPr>
        <w:t>).</w:t>
      </w:r>
      <w:bookmarkStart w:id="0" w:name="_GoBack"/>
      <w:bookmarkEnd w:id="0"/>
    </w:p>
    <w:sectPr w:rsidR="0060690C" w:rsidRPr="0060690C" w:rsidSect="00436F05">
      <w:pgSz w:w="11900" w:h="16834"/>
      <w:pgMar w:top="851" w:right="851" w:bottom="1134" w:left="1304" w:header="0" w:footer="0" w:gutter="0"/>
      <w:cols w:space="720" w:equalWidth="0">
        <w:col w:w="96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1D1C20BA"/>
    <w:lvl w:ilvl="0" w:tplc="D4E2623E">
      <w:start w:val="1"/>
      <w:numFmt w:val="bullet"/>
      <w:lvlText w:val="в"/>
      <w:lvlJc w:val="left"/>
    </w:lvl>
    <w:lvl w:ilvl="1" w:tplc="651C73C4">
      <w:start w:val="1"/>
      <w:numFmt w:val="bullet"/>
      <w:lvlText w:val="В"/>
      <w:lvlJc w:val="left"/>
    </w:lvl>
    <w:lvl w:ilvl="2" w:tplc="ADD66022">
      <w:numFmt w:val="decimal"/>
      <w:lvlText w:val=""/>
      <w:lvlJc w:val="left"/>
    </w:lvl>
    <w:lvl w:ilvl="3" w:tplc="5AB6942E">
      <w:numFmt w:val="decimal"/>
      <w:lvlText w:val=""/>
      <w:lvlJc w:val="left"/>
    </w:lvl>
    <w:lvl w:ilvl="4" w:tplc="39640314">
      <w:numFmt w:val="decimal"/>
      <w:lvlText w:val=""/>
      <w:lvlJc w:val="left"/>
    </w:lvl>
    <w:lvl w:ilvl="5" w:tplc="59E2906E">
      <w:numFmt w:val="decimal"/>
      <w:lvlText w:val=""/>
      <w:lvlJc w:val="left"/>
    </w:lvl>
    <w:lvl w:ilvl="6" w:tplc="45D6B1E2">
      <w:numFmt w:val="decimal"/>
      <w:lvlText w:val=""/>
      <w:lvlJc w:val="left"/>
    </w:lvl>
    <w:lvl w:ilvl="7" w:tplc="9DA4091E">
      <w:numFmt w:val="decimal"/>
      <w:lvlText w:val=""/>
      <w:lvlJc w:val="left"/>
    </w:lvl>
    <w:lvl w:ilvl="8" w:tplc="3A52CFA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3C8C1F14"/>
    <w:lvl w:ilvl="0" w:tplc="AE02045C">
      <w:start w:val="1"/>
      <w:numFmt w:val="bullet"/>
      <w:lvlText w:val="в"/>
      <w:lvlJc w:val="left"/>
    </w:lvl>
    <w:lvl w:ilvl="1" w:tplc="B51A2692">
      <w:numFmt w:val="decimal"/>
      <w:lvlText w:val=""/>
      <w:lvlJc w:val="left"/>
    </w:lvl>
    <w:lvl w:ilvl="2" w:tplc="FD86C196">
      <w:numFmt w:val="decimal"/>
      <w:lvlText w:val=""/>
      <w:lvlJc w:val="left"/>
    </w:lvl>
    <w:lvl w:ilvl="3" w:tplc="34809F6E">
      <w:numFmt w:val="decimal"/>
      <w:lvlText w:val=""/>
      <w:lvlJc w:val="left"/>
    </w:lvl>
    <w:lvl w:ilvl="4" w:tplc="DC9038A4">
      <w:numFmt w:val="decimal"/>
      <w:lvlText w:val=""/>
      <w:lvlJc w:val="left"/>
    </w:lvl>
    <w:lvl w:ilvl="5" w:tplc="6A5A93B2">
      <w:numFmt w:val="decimal"/>
      <w:lvlText w:val=""/>
      <w:lvlJc w:val="left"/>
    </w:lvl>
    <w:lvl w:ilvl="6" w:tplc="AB28BDA2">
      <w:numFmt w:val="decimal"/>
      <w:lvlText w:val=""/>
      <w:lvlJc w:val="left"/>
    </w:lvl>
    <w:lvl w:ilvl="7" w:tplc="A9F46284">
      <w:numFmt w:val="decimal"/>
      <w:lvlText w:val=""/>
      <w:lvlJc w:val="left"/>
    </w:lvl>
    <w:lvl w:ilvl="8" w:tplc="BBA2B77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5CC46AC"/>
    <w:lvl w:ilvl="0" w:tplc="B6905372">
      <w:start w:val="1"/>
      <w:numFmt w:val="bullet"/>
      <w:lvlText w:val="и"/>
      <w:lvlJc w:val="left"/>
    </w:lvl>
    <w:lvl w:ilvl="1" w:tplc="A46E7DFE">
      <w:start w:val="1"/>
      <w:numFmt w:val="bullet"/>
      <w:lvlText w:val="-"/>
      <w:lvlJc w:val="left"/>
    </w:lvl>
    <w:lvl w:ilvl="2" w:tplc="203044E0">
      <w:numFmt w:val="decimal"/>
      <w:lvlText w:val=""/>
      <w:lvlJc w:val="left"/>
    </w:lvl>
    <w:lvl w:ilvl="3" w:tplc="D0AC154C">
      <w:numFmt w:val="decimal"/>
      <w:lvlText w:val=""/>
      <w:lvlJc w:val="left"/>
    </w:lvl>
    <w:lvl w:ilvl="4" w:tplc="658E81B0">
      <w:numFmt w:val="decimal"/>
      <w:lvlText w:val=""/>
      <w:lvlJc w:val="left"/>
    </w:lvl>
    <w:lvl w:ilvl="5" w:tplc="CA4AFF98">
      <w:numFmt w:val="decimal"/>
      <w:lvlText w:val=""/>
      <w:lvlJc w:val="left"/>
    </w:lvl>
    <w:lvl w:ilvl="6" w:tplc="0A7A4916">
      <w:numFmt w:val="decimal"/>
      <w:lvlText w:val=""/>
      <w:lvlJc w:val="left"/>
    </w:lvl>
    <w:lvl w:ilvl="7" w:tplc="5D527842">
      <w:numFmt w:val="decimal"/>
      <w:lvlText w:val=""/>
      <w:lvlJc w:val="left"/>
    </w:lvl>
    <w:lvl w:ilvl="8" w:tplc="076295D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750408C"/>
    <w:lvl w:ilvl="0" w:tplc="B904642A">
      <w:start w:val="1"/>
      <w:numFmt w:val="bullet"/>
      <w:lvlText w:val="-"/>
      <w:lvlJc w:val="left"/>
    </w:lvl>
    <w:lvl w:ilvl="1" w:tplc="03F2B43C">
      <w:numFmt w:val="decimal"/>
      <w:lvlText w:val=""/>
      <w:lvlJc w:val="left"/>
    </w:lvl>
    <w:lvl w:ilvl="2" w:tplc="07F0EC7E">
      <w:numFmt w:val="decimal"/>
      <w:lvlText w:val=""/>
      <w:lvlJc w:val="left"/>
    </w:lvl>
    <w:lvl w:ilvl="3" w:tplc="4936027C">
      <w:numFmt w:val="decimal"/>
      <w:lvlText w:val=""/>
      <w:lvlJc w:val="left"/>
    </w:lvl>
    <w:lvl w:ilvl="4" w:tplc="93B29A54">
      <w:numFmt w:val="decimal"/>
      <w:lvlText w:val=""/>
      <w:lvlJc w:val="left"/>
    </w:lvl>
    <w:lvl w:ilvl="5" w:tplc="14B6E720">
      <w:numFmt w:val="decimal"/>
      <w:lvlText w:val=""/>
      <w:lvlJc w:val="left"/>
    </w:lvl>
    <w:lvl w:ilvl="6" w:tplc="3AEA945A">
      <w:numFmt w:val="decimal"/>
      <w:lvlText w:val=""/>
      <w:lvlJc w:val="left"/>
    </w:lvl>
    <w:lvl w:ilvl="7" w:tplc="C4FCAACC">
      <w:numFmt w:val="decimal"/>
      <w:lvlText w:val=""/>
      <w:lvlJc w:val="left"/>
    </w:lvl>
    <w:lvl w:ilvl="8" w:tplc="09AA307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25"/>
    <w:rsid w:val="00243E06"/>
    <w:rsid w:val="00414C48"/>
    <w:rsid w:val="00436F05"/>
    <w:rsid w:val="0060690C"/>
    <w:rsid w:val="00A26B25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94D6"/>
  <w15:docId w15:val="{6111A6E7-651C-426C-8B7D-DAAA16B9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kp-rao.ru/konsulti-rod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2022-05-06T08:05:00Z</cp:lastPrinted>
  <dcterms:created xsi:type="dcterms:W3CDTF">2022-04-27T09:53:00Z</dcterms:created>
  <dcterms:modified xsi:type="dcterms:W3CDTF">2022-05-06T08:06:00Z</dcterms:modified>
</cp:coreProperties>
</file>